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3F" w:rsidRPr="0094033F" w:rsidRDefault="0094033F" w:rsidP="0094033F">
      <w:pPr>
        <w:jc w:val="center"/>
        <w:rPr>
          <w:b/>
          <w:color w:val="7030A0"/>
          <w:sz w:val="24"/>
          <w:szCs w:val="24"/>
        </w:rPr>
      </w:pPr>
      <w:r w:rsidRPr="0094033F">
        <w:rPr>
          <w:b/>
          <w:color w:val="7030A0"/>
          <w:sz w:val="24"/>
          <w:szCs w:val="24"/>
        </w:rPr>
        <w:t xml:space="preserve">ПАМЯТКА </w:t>
      </w:r>
      <w:bookmarkStart w:id="0" w:name="_GoBack"/>
      <w:bookmarkEnd w:id="0"/>
      <w:r w:rsidRPr="0094033F">
        <w:rPr>
          <w:b/>
          <w:color w:val="7030A0"/>
          <w:sz w:val="24"/>
          <w:szCs w:val="24"/>
        </w:rPr>
        <w:t>ДЛЯ РОДИТЕЛЕЙ</w:t>
      </w:r>
    </w:p>
    <w:p w:rsidR="0094033F" w:rsidRDefault="0094033F" w:rsidP="0094033F">
      <w:pPr>
        <w:pStyle w:val="a3"/>
        <w:keepNext/>
        <w:widowControl w:val="0"/>
        <w:spacing w:before="0" w:beforeAutospacing="0" w:after="0" w:afterAutospacing="0"/>
        <w:jc w:val="center"/>
        <w:rPr>
          <w:b/>
          <w:color w:val="7030A0"/>
          <w:sz w:val="24"/>
          <w:szCs w:val="24"/>
          <w:u w:val="single"/>
        </w:rPr>
      </w:pPr>
      <w:r w:rsidRPr="0094033F">
        <w:rPr>
          <w:b/>
          <w:color w:val="7030A0"/>
          <w:sz w:val="24"/>
          <w:szCs w:val="24"/>
          <w:u w:val="single"/>
        </w:rPr>
        <w:t>Советы родителям по профилактике наркомании</w:t>
      </w:r>
    </w:p>
    <w:p w:rsidR="0094033F" w:rsidRPr="0094033F" w:rsidRDefault="0094033F" w:rsidP="0094033F">
      <w:pPr>
        <w:pStyle w:val="a3"/>
        <w:keepNext/>
        <w:widowControl w:val="0"/>
        <w:spacing w:before="0" w:beforeAutospacing="0" w:after="0" w:afterAutospacing="0"/>
        <w:jc w:val="both"/>
        <w:rPr>
          <w:b/>
          <w:color w:val="7030A0"/>
          <w:sz w:val="24"/>
          <w:szCs w:val="24"/>
          <w:u w:val="single"/>
        </w:rPr>
      </w:pPr>
    </w:p>
    <w:p w:rsidR="0094033F" w:rsidRPr="0094033F" w:rsidRDefault="0094033F" w:rsidP="0094033F">
      <w:pPr>
        <w:autoSpaceDE w:val="0"/>
        <w:autoSpaceDN w:val="0"/>
        <w:adjustRightInd w:val="0"/>
        <w:spacing w:line="240" w:lineRule="auto"/>
        <w:jc w:val="both"/>
        <w:rPr>
          <w:rFonts w:eastAsia="Calibri"/>
          <w:b/>
          <w:bCs/>
          <w:sz w:val="24"/>
          <w:szCs w:val="24"/>
          <w:lang w:eastAsia="en-US"/>
        </w:rPr>
      </w:pPr>
      <w:r w:rsidRPr="0094033F">
        <w:rPr>
          <w:rFonts w:eastAsia="Calibri"/>
          <w:b/>
          <w:bCs/>
          <w:sz w:val="24"/>
          <w:szCs w:val="24"/>
          <w:lang w:eastAsia="en-US"/>
        </w:rPr>
        <w:t>ЗАДУМАЙТЕСЬ:</w:t>
      </w:r>
    </w:p>
    <w:p w:rsidR="0094033F" w:rsidRPr="0094033F" w:rsidRDefault="0094033F" w:rsidP="0094033F">
      <w:pPr>
        <w:autoSpaceDE w:val="0"/>
        <w:autoSpaceDN w:val="0"/>
        <w:adjustRightInd w:val="0"/>
        <w:spacing w:line="240" w:lineRule="auto"/>
        <w:jc w:val="both"/>
        <w:rPr>
          <w:rFonts w:eastAsia="FreeSans"/>
          <w:sz w:val="24"/>
          <w:szCs w:val="24"/>
          <w:lang w:eastAsia="en-US"/>
        </w:rPr>
      </w:pPr>
      <w:r w:rsidRPr="0094033F">
        <w:rPr>
          <w:rFonts w:eastAsia="FreeSans"/>
          <w:sz w:val="24"/>
          <w:szCs w:val="24"/>
          <w:lang w:eastAsia="en-US"/>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94033F" w:rsidRPr="0094033F" w:rsidRDefault="0094033F" w:rsidP="0094033F">
      <w:pPr>
        <w:autoSpaceDE w:val="0"/>
        <w:autoSpaceDN w:val="0"/>
        <w:adjustRightInd w:val="0"/>
        <w:spacing w:line="240" w:lineRule="auto"/>
        <w:jc w:val="both"/>
        <w:rPr>
          <w:rFonts w:eastAsia="FreeSans"/>
          <w:sz w:val="24"/>
          <w:szCs w:val="24"/>
          <w:lang w:eastAsia="en-US"/>
        </w:rPr>
      </w:pPr>
      <w:r w:rsidRPr="0094033F">
        <w:rPr>
          <w:rFonts w:eastAsia="FreeSans"/>
          <w:sz w:val="24"/>
          <w:szCs w:val="24"/>
          <w:lang w:eastAsia="en-US"/>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94033F" w:rsidRPr="0094033F" w:rsidRDefault="0094033F" w:rsidP="0094033F">
      <w:pPr>
        <w:autoSpaceDE w:val="0"/>
        <w:autoSpaceDN w:val="0"/>
        <w:adjustRightInd w:val="0"/>
        <w:spacing w:line="240" w:lineRule="auto"/>
        <w:jc w:val="both"/>
        <w:rPr>
          <w:rFonts w:eastAsia="FreeSans"/>
          <w:sz w:val="24"/>
          <w:szCs w:val="24"/>
          <w:lang w:eastAsia="en-US"/>
        </w:rPr>
      </w:pPr>
      <w:r w:rsidRPr="0094033F">
        <w:rPr>
          <w:rFonts w:eastAsia="FreeSans"/>
          <w:sz w:val="24"/>
          <w:szCs w:val="24"/>
          <w:lang w:eastAsia="en-US"/>
        </w:rPr>
        <w:t>-ограничиваемый в своей активности ребёнок не приобретает собственного жизненного опыта, не убеждается лично в том, какие действия разумны, а какие нет; что можно делать, а чего следует избегать.</w:t>
      </w:r>
    </w:p>
    <w:p w:rsidR="0094033F" w:rsidRPr="0094033F" w:rsidRDefault="0094033F" w:rsidP="0094033F">
      <w:pPr>
        <w:autoSpaceDE w:val="0"/>
        <w:autoSpaceDN w:val="0"/>
        <w:adjustRightInd w:val="0"/>
        <w:spacing w:line="240" w:lineRule="auto"/>
        <w:jc w:val="both"/>
        <w:rPr>
          <w:rFonts w:eastAsia="FreeSans"/>
          <w:sz w:val="24"/>
          <w:szCs w:val="24"/>
          <w:lang w:eastAsia="en-US"/>
        </w:rPr>
      </w:pPr>
    </w:p>
    <w:p w:rsidR="0094033F" w:rsidRPr="0094033F" w:rsidRDefault="0094033F" w:rsidP="0094033F">
      <w:pPr>
        <w:autoSpaceDE w:val="0"/>
        <w:autoSpaceDN w:val="0"/>
        <w:adjustRightInd w:val="0"/>
        <w:spacing w:line="240" w:lineRule="auto"/>
        <w:jc w:val="both"/>
        <w:rPr>
          <w:rFonts w:eastAsia="FreeSans"/>
          <w:sz w:val="24"/>
          <w:szCs w:val="24"/>
          <w:lang w:eastAsia="en-US"/>
        </w:rPr>
      </w:pPr>
      <w:r w:rsidRPr="0094033F">
        <w:rPr>
          <w:rFonts w:eastAsia="FreeSans"/>
          <w:sz w:val="24"/>
          <w:szCs w:val="24"/>
          <w:lang w:eastAsia="en-US"/>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94033F" w:rsidRPr="0094033F" w:rsidRDefault="0094033F" w:rsidP="0094033F">
      <w:pPr>
        <w:autoSpaceDE w:val="0"/>
        <w:autoSpaceDN w:val="0"/>
        <w:adjustRightInd w:val="0"/>
        <w:spacing w:line="240" w:lineRule="auto"/>
        <w:jc w:val="both"/>
        <w:rPr>
          <w:rFonts w:eastAsia="FreeSans"/>
          <w:b/>
          <w:bCs/>
          <w:sz w:val="24"/>
          <w:szCs w:val="24"/>
          <w:lang w:eastAsia="en-US"/>
        </w:rPr>
      </w:pPr>
      <w:r w:rsidRPr="0094033F">
        <w:rPr>
          <w:rFonts w:eastAsia="FreeSans"/>
          <w:b/>
          <w:bCs/>
          <w:sz w:val="24"/>
          <w:szCs w:val="24"/>
          <w:lang w:eastAsia="en-US"/>
        </w:rPr>
        <w:t>СОВЕТЫ:</w:t>
      </w:r>
    </w:p>
    <w:p w:rsidR="0094033F" w:rsidRPr="0094033F" w:rsidRDefault="0094033F" w:rsidP="0094033F">
      <w:pPr>
        <w:autoSpaceDE w:val="0"/>
        <w:autoSpaceDN w:val="0"/>
        <w:adjustRightInd w:val="0"/>
        <w:spacing w:line="240" w:lineRule="auto"/>
        <w:jc w:val="both"/>
        <w:rPr>
          <w:rFonts w:eastAsia="FreeSans"/>
          <w:sz w:val="24"/>
          <w:szCs w:val="24"/>
          <w:lang w:eastAsia="en-US"/>
        </w:rPr>
      </w:pPr>
      <w:r w:rsidRPr="0094033F">
        <w:rPr>
          <w:rFonts w:eastAsia="FreeSans"/>
          <w:sz w:val="24"/>
          <w:szCs w:val="24"/>
          <w:lang w:eastAsia="en-US"/>
        </w:rPr>
        <w:t>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БУДЬТЕ МУДРЫ:</w:t>
      </w:r>
    </w:p>
    <w:p w:rsidR="0094033F" w:rsidRPr="0094033F" w:rsidRDefault="0094033F" w:rsidP="0094033F">
      <w:pPr>
        <w:autoSpaceDE w:val="0"/>
        <w:autoSpaceDN w:val="0"/>
        <w:adjustRightInd w:val="0"/>
        <w:spacing w:line="240" w:lineRule="auto"/>
        <w:jc w:val="both"/>
        <w:rPr>
          <w:rFonts w:eastAsia="FreeSans"/>
          <w:sz w:val="24"/>
          <w:szCs w:val="24"/>
          <w:lang w:eastAsia="en-US"/>
        </w:rPr>
      </w:pPr>
      <w:r w:rsidRPr="0094033F">
        <w:rPr>
          <w:rFonts w:eastAsia="FreeSans"/>
          <w:sz w:val="24"/>
          <w:szCs w:val="24"/>
          <w:lang w:eastAsia="en-US"/>
        </w:rPr>
        <w:t>-  когда скандал уже разгорелся, сумейте остановиться, заставьте себя замолчать - даже если Вы тысячу раз правы.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94033F" w:rsidRPr="0094033F" w:rsidRDefault="0094033F" w:rsidP="0094033F">
      <w:pPr>
        <w:autoSpaceDE w:val="0"/>
        <w:autoSpaceDN w:val="0"/>
        <w:adjustRightInd w:val="0"/>
        <w:spacing w:line="240" w:lineRule="auto"/>
        <w:jc w:val="both"/>
        <w:rPr>
          <w:rFonts w:eastAsia="FreeSans"/>
          <w:b/>
          <w:bCs/>
          <w:sz w:val="24"/>
          <w:szCs w:val="24"/>
          <w:lang w:eastAsia="en-US"/>
        </w:rPr>
      </w:pPr>
      <w:r w:rsidRPr="0094033F">
        <w:rPr>
          <w:rFonts w:eastAsia="FreeSans"/>
          <w:sz w:val="24"/>
          <w:szCs w:val="24"/>
          <w:lang w:eastAsia="en-US"/>
        </w:rPr>
        <w:t xml:space="preserve">-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sidRPr="0094033F">
        <w:rPr>
          <w:rFonts w:eastAsia="FreeSans"/>
          <w:b/>
          <w:bCs/>
          <w:sz w:val="24"/>
          <w:szCs w:val="24"/>
          <w:lang w:eastAsia="en-US"/>
        </w:rPr>
        <w:t>его крика о помощи не</w:t>
      </w:r>
    </w:p>
    <w:p w:rsidR="0094033F" w:rsidRPr="0094033F" w:rsidRDefault="0094033F" w:rsidP="0094033F">
      <w:pPr>
        <w:autoSpaceDE w:val="0"/>
        <w:autoSpaceDN w:val="0"/>
        <w:adjustRightInd w:val="0"/>
        <w:spacing w:line="240" w:lineRule="auto"/>
        <w:jc w:val="both"/>
        <w:rPr>
          <w:rFonts w:eastAsia="FreeSans"/>
          <w:b/>
          <w:bCs/>
          <w:sz w:val="24"/>
          <w:szCs w:val="24"/>
          <w:lang w:eastAsia="en-US"/>
        </w:rPr>
      </w:pPr>
      <w:r w:rsidRPr="0094033F">
        <w:rPr>
          <w:rFonts w:eastAsia="FreeSans"/>
          <w:b/>
          <w:bCs/>
          <w:sz w:val="24"/>
          <w:szCs w:val="24"/>
          <w:lang w:eastAsia="en-US"/>
        </w:rPr>
        <w:t>услышите.</w:t>
      </w:r>
    </w:p>
    <w:p w:rsidR="0094033F" w:rsidRPr="0094033F" w:rsidRDefault="0094033F" w:rsidP="0094033F">
      <w:pPr>
        <w:autoSpaceDE w:val="0"/>
        <w:autoSpaceDN w:val="0"/>
        <w:adjustRightInd w:val="0"/>
        <w:spacing w:line="240" w:lineRule="auto"/>
        <w:jc w:val="both"/>
        <w:rPr>
          <w:rFonts w:eastAsia="FreeSans"/>
          <w:sz w:val="24"/>
          <w:szCs w:val="24"/>
          <w:lang w:eastAsia="en-US"/>
        </w:rPr>
      </w:pPr>
      <w:r w:rsidRPr="0094033F">
        <w:rPr>
          <w:rFonts w:eastAsia="FreeSans"/>
          <w:sz w:val="24"/>
          <w:szCs w:val="24"/>
          <w:lang w:eastAsia="en-US"/>
        </w:rPr>
        <w:t xml:space="preserve"> - похвалите своего ребенка с утра, и как можно раньше, и как можно доходчивее, теплее! Не бойтесь и не скупитесь, даже если собственное настроение плохое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94033F" w:rsidRDefault="0094033F" w:rsidP="0094033F">
      <w:pPr>
        <w:shd w:val="clear" w:color="auto" w:fill="FFFFFF"/>
        <w:spacing w:line="240" w:lineRule="auto"/>
        <w:jc w:val="both"/>
        <w:rPr>
          <w:b/>
          <w:bCs/>
          <w:color w:val="000000"/>
          <w:sz w:val="24"/>
          <w:szCs w:val="24"/>
        </w:rPr>
      </w:pPr>
    </w:p>
    <w:p w:rsidR="0094033F" w:rsidRPr="0094033F" w:rsidRDefault="0094033F" w:rsidP="0094033F">
      <w:pPr>
        <w:shd w:val="clear" w:color="auto" w:fill="FFFFFF"/>
        <w:spacing w:line="240" w:lineRule="auto"/>
        <w:jc w:val="center"/>
        <w:rPr>
          <w:color w:val="000000"/>
          <w:sz w:val="24"/>
          <w:szCs w:val="24"/>
        </w:rPr>
      </w:pPr>
      <w:r w:rsidRPr="0094033F">
        <w:rPr>
          <w:b/>
          <w:bCs/>
          <w:color w:val="000000"/>
          <w:sz w:val="24"/>
          <w:szCs w:val="24"/>
          <w:highlight w:val="cyan"/>
        </w:rPr>
        <w:t>Советы родителям по снижению риска употребления наркотиков ребёнком (подростком)</w:t>
      </w:r>
    </w:p>
    <w:p w:rsidR="0094033F" w:rsidRDefault="0094033F" w:rsidP="0094033F">
      <w:pPr>
        <w:shd w:val="clear" w:color="auto" w:fill="FFFFFF"/>
        <w:spacing w:line="240" w:lineRule="auto"/>
        <w:jc w:val="both"/>
        <w:rPr>
          <w:color w:val="000000"/>
          <w:sz w:val="24"/>
          <w:szCs w:val="24"/>
        </w:rPr>
      </w:pPr>
      <w:r w:rsidRPr="0094033F">
        <w:rPr>
          <w:color w:val="000000"/>
          <w:sz w:val="24"/>
          <w:szCs w:val="24"/>
        </w:rPr>
        <w:t xml:space="preserve"> </w:t>
      </w:r>
      <w:r w:rsidRPr="0094033F">
        <w:rPr>
          <w:b/>
          <w:bCs/>
          <w:color w:val="000000"/>
          <w:sz w:val="24"/>
          <w:szCs w:val="24"/>
          <w:u w:val="single"/>
        </w:rPr>
        <w:t>1. Не паникуйте.</w:t>
      </w:r>
      <w:r w:rsidRPr="0094033F">
        <w:rPr>
          <w:b/>
          <w:bCs/>
          <w:color w:val="000000"/>
          <w:sz w:val="24"/>
          <w:szCs w:val="24"/>
        </w:rPr>
        <w:t> </w:t>
      </w:r>
      <w:r w:rsidRPr="0094033F">
        <w:rPr>
          <w:color w:val="000000"/>
          <w:sz w:val="24"/>
          <w:szCs w:val="24"/>
        </w:rPr>
        <w:t xml:space="preserve">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                                          </w:t>
      </w:r>
    </w:p>
    <w:p w:rsidR="0094033F" w:rsidRDefault="0094033F" w:rsidP="0094033F">
      <w:pPr>
        <w:shd w:val="clear" w:color="auto" w:fill="FFFFFF"/>
        <w:spacing w:line="240" w:lineRule="auto"/>
        <w:jc w:val="both"/>
        <w:rPr>
          <w:color w:val="000000"/>
          <w:sz w:val="24"/>
          <w:szCs w:val="24"/>
        </w:rPr>
      </w:pPr>
      <w:r w:rsidRPr="0094033F">
        <w:rPr>
          <w:b/>
          <w:bCs/>
          <w:color w:val="000000"/>
          <w:sz w:val="24"/>
          <w:szCs w:val="24"/>
          <w:u w:val="single"/>
        </w:rPr>
        <w:t>2. Сохраните доверие.</w:t>
      </w:r>
      <w:r w:rsidRPr="0094033F">
        <w:rPr>
          <w:b/>
          <w:bCs/>
          <w:color w:val="000000"/>
          <w:sz w:val="24"/>
          <w:szCs w:val="24"/>
        </w:rPr>
        <w:t> </w:t>
      </w:r>
      <w:r w:rsidRPr="0094033F">
        <w:rPr>
          <w:color w:val="000000"/>
          <w:sz w:val="24"/>
          <w:szCs w:val="24"/>
        </w:rPr>
        <w:t xml:space="preserve">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w:t>
      </w:r>
      <w:r w:rsidRPr="0094033F">
        <w:rPr>
          <w:color w:val="000000"/>
          <w:sz w:val="24"/>
          <w:szCs w:val="24"/>
        </w:rPr>
        <w:lastRenderedPageBreak/>
        <w:t xml:space="preserve">Возможно, что наркотик для него способ самоутвердиться, пережить личную драму или заполнить пустоту жизни.                                      </w:t>
      </w:r>
    </w:p>
    <w:p w:rsidR="0094033F" w:rsidRDefault="0094033F" w:rsidP="0094033F">
      <w:pPr>
        <w:shd w:val="clear" w:color="auto" w:fill="FFFFFF"/>
        <w:spacing w:line="240" w:lineRule="auto"/>
        <w:jc w:val="both"/>
        <w:rPr>
          <w:color w:val="000000"/>
          <w:sz w:val="24"/>
          <w:szCs w:val="24"/>
        </w:rPr>
      </w:pPr>
      <w:r w:rsidRPr="0094033F">
        <w:rPr>
          <w:b/>
          <w:bCs/>
          <w:color w:val="000000"/>
          <w:sz w:val="24"/>
          <w:szCs w:val="24"/>
          <w:u w:val="single"/>
        </w:rPr>
        <w:t>3. Оказывайте поддержку.</w:t>
      </w:r>
      <w:r w:rsidRPr="0094033F">
        <w:rPr>
          <w:b/>
          <w:bCs/>
          <w:color w:val="000000"/>
          <w:sz w:val="24"/>
          <w:szCs w:val="24"/>
        </w:rPr>
        <w:t> </w:t>
      </w:r>
      <w:r w:rsidRPr="0094033F">
        <w:rPr>
          <w:color w:val="000000"/>
          <w:sz w:val="24"/>
          <w:szCs w:val="24"/>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ребёнок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                                                                                                                              </w:t>
      </w:r>
    </w:p>
    <w:p w:rsidR="0094033F" w:rsidRPr="0094033F" w:rsidRDefault="0094033F" w:rsidP="0094033F">
      <w:pPr>
        <w:shd w:val="clear" w:color="auto" w:fill="FFFFFF"/>
        <w:spacing w:line="240" w:lineRule="auto"/>
        <w:jc w:val="both"/>
        <w:rPr>
          <w:b/>
          <w:bCs/>
          <w:color w:val="000000"/>
          <w:sz w:val="24"/>
          <w:szCs w:val="24"/>
          <w:u w:val="single"/>
        </w:rPr>
      </w:pPr>
      <w:r w:rsidRPr="0094033F">
        <w:rPr>
          <w:b/>
          <w:bCs/>
          <w:color w:val="000000"/>
          <w:sz w:val="24"/>
          <w:szCs w:val="24"/>
          <w:u w:val="single"/>
        </w:rPr>
        <w:t>4. Обратитесь к специалисту.</w:t>
      </w:r>
      <w:r w:rsidRPr="0094033F">
        <w:rPr>
          <w:b/>
          <w:bCs/>
          <w:i/>
          <w:iCs/>
          <w:color w:val="000000"/>
          <w:sz w:val="24"/>
          <w:szCs w:val="24"/>
        </w:rPr>
        <w:t> </w:t>
      </w:r>
      <w:r w:rsidRPr="0094033F">
        <w:rPr>
          <w:color w:val="000000"/>
          <w:sz w:val="24"/>
          <w:szCs w:val="24"/>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154C43" w:rsidRPr="0094033F" w:rsidRDefault="00154C43" w:rsidP="0094033F">
      <w:pPr>
        <w:jc w:val="both"/>
        <w:rPr>
          <w:sz w:val="24"/>
          <w:szCs w:val="24"/>
        </w:rPr>
      </w:pPr>
    </w:p>
    <w:sectPr w:rsidR="00154C43" w:rsidRPr="00940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3F"/>
    <w:rsid w:val="00154C43"/>
    <w:rsid w:val="0094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A7E0"/>
  <w15:chartTrackingRefBased/>
  <w15:docId w15:val="{AD665524-EEC1-4A82-8D8E-819B071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33F"/>
    <w:pPr>
      <w:spacing w:after="0" w:line="276"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4033F"/>
    <w:pPr>
      <w:spacing w:before="100" w:beforeAutospacing="1" w:after="100" w:afterAutospacing="1" w:line="240"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cp:revision>
  <dcterms:created xsi:type="dcterms:W3CDTF">2020-05-07T20:57:00Z</dcterms:created>
  <dcterms:modified xsi:type="dcterms:W3CDTF">2020-05-07T20:59:00Z</dcterms:modified>
</cp:coreProperties>
</file>