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A510A8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607A31" w:rsidP="00E93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A510A8">
              <w:rPr>
                <w:rFonts w:ascii="Times New Roman" w:eastAsia="Times New Roman" w:hAnsi="Times New Roman"/>
                <w:lang w:eastAsia="zh-CN"/>
              </w:rPr>
              <w:t>начального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r w:rsidR="00A510A8">
              <w:rPr>
                <w:rFonts w:ascii="Times New Roman" w:eastAsia="Times New Roman" w:hAnsi="Times New Roman"/>
                <w:lang w:eastAsia="zh-CN"/>
              </w:rPr>
              <w:t>утверждено приказом директора МК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ОУ СОШ пос. </w:t>
            </w:r>
            <w:proofErr w:type="gramStart"/>
            <w:r w:rsidR="00E93C4C">
              <w:rPr>
                <w:rFonts w:ascii="Times New Roman" w:eastAsia="Times New Roman" w:hAnsi="Times New Roman"/>
                <w:lang w:eastAsia="zh-CN"/>
              </w:rPr>
              <w:t>Азиатская</w:t>
            </w:r>
            <w:proofErr w:type="gramEnd"/>
            <w:r w:rsidR="00E93C4C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B34895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730CC5">
        <w:rPr>
          <w:rFonts w:ascii="Times New Roman" w:eastAsia="Times New Roman" w:hAnsi="Times New Roman"/>
          <w:b/>
          <w:sz w:val="32"/>
          <w:szCs w:val="32"/>
          <w:lang w:eastAsia="zh-CN"/>
        </w:rPr>
        <w:t>Литературное чтение на родном языке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A510A8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CC5">
        <w:rPr>
          <w:rFonts w:ascii="Times New Roman" w:eastAsia="Times New Roman" w:hAnsi="Times New Roman"/>
          <w:b/>
          <w:sz w:val="32"/>
          <w:szCs w:val="32"/>
          <w:lang w:eastAsia="zh-CN"/>
        </w:rPr>
        <w:t>1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-</w:t>
      </w:r>
      <w:r w:rsidRPr="00730CC5">
        <w:rPr>
          <w:rFonts w:ascii="Times New Roman" w:eastAsia="Times New Roman" w:hAnsi="Times New Roman"/>
          <w:b/>
          <w:sz w:val="32"/>
          <w:szCs w:val="32"/>
          <w:lang w:eastAsia="zh-CN"/>
        </w:rPr>
        <w:t>4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Default="00C35F46" w:rsidP="00373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036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</w:t>
      </w:r>
      <w:r>
        <w:rPr>
          <w:rFonts w:ascii="Times New Roman" w:hAnsi="Times New Roman"/>
          <w:sz w:val="24"/>
          <w:szCs w:val="24"/>
        </w:rPr>
        <w:t>на основе следующих документов: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вания (Приказ Министерства образования и науки Российской Федерации от 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373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изменениями и дополнениями)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</w:t>
      </w:r>
      <w:r w:rsidR="009F1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СОШ пос. Азиатская </w:t>
      </w:r>
      <w:r w:rsidRP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(Утверждена приказом </w:t>
      </w:r>
      <w:r w:rsidR="00B34895">
        <w:rPr>
          <w:rFonts w:ascii="Times New Roman" w:hAnsi="Times New Roman"/>
          <w:sz w:val="24"/>
        </w:rPr>
        <w:t>от 10.08.2020 №70</w:t>
      </w:r>
      <w:r w:rsidR="00067509" w:rsidRPr="00A510A8">
        <w:rPr>
          <w:rFonts w:ascii="Times New Roman" w:hAnsi="Times New Roman"/>
          <w:bCs/>
          <w:sz w:val="24"/>
          <w:szCs w:val="24"/>
        </w:rPr>
        <w:t>)</w:t>
      </w:r>
    </w:p>
    <w:p w:rsidR="00C35F46" w:rsidRPr="00D61159" w:rsidRDefault="00C35F46" w:rsidP="0037389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E93C4C" w:rsidRDefault="00607A31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Default="00E93C4C" w:rsidP="00A51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50EB" w:rsidRPr="00AE50EB" w:rsidRDefault="00AE50EB" w:rsidP="00AE50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0EB">
        <w:rPr>
          <w:rFonts w:ascii="Times New Roman" w:hAnsi="Times New Roman"/>
          <w:sz w:val="24"/>
          <w:szCs w:val="24"/>
        </w:rPr>
        <w:t>понимание родной литературы как одной из основных национально культурных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0EB">
        <w:rPr>
          <w:rFonts w:ascii="Times New Roman" w:hAnsi="Times New Roman"/>
          <w:sz w:val="24"/>
          <w:szCs w:val="24"/>
        </w:rPr>
        <w:t>ценностей народа, как особого способа познания жизни, как явления национальной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0EB">
        <w:rPr>
          <w:rFonts w:ascii="Times New Roman" w:hAnsi="Times New Roman"/>
          <w:sz w:val="24"/>
          <w:szCs w:val="24"/>
        </w:rPr>
        <w:t>м</w:t>
      </w:r>
      <w:r w:rsidRPr="00AE50EB">
        <w:rPr>
          <w:rFonts w:ascii="Times New Roman" w:hAnsi="Times New Roman"/>
          <w:sz w:val="24"/>
          <w:szCs w:val="24"/>
        </w:rPr>
        <w:t>и</w:t>
      </w:r>
      <w:r w:rsidRPr="00AE50EB">
        <w:rPr>
          <w:rFonts w:ascii="Times New Roman" w:hAnsi="Times New Roman"/>
          <w:sz w:val="24"/>
          <w:szCs w:val="24"/>
        </w:rPr>
        <w:t>ровой культуры, средства сохранения и передачи нравственных ценностей и традиций;</w:t>
      </w:r>
    </w:p>
    <w:p w:rsidR="00AE50EB" w:rsidRPr="00AE50EB" w:rsidRDefault="00AE50EB" w:rsidP="00AE50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0EB">
        <w:rPr>
          <w:rFonts w:ascii="Times New Roman" w:hAnsi="Times New Roman"/>
          <w:sz w:val="24"/>
          <w:szCs w:val="24"/>
        </w:rPr>
        <w:t>осознание значимости чтения на родном языке для личного развития;</w:t>
      </w:r>
    </w:p>
    <w:p w:rsidR="00AE50EB" w:rsidRPr="00AE50EB" w:rsidRDefault="00AE50EB" w:rsidP="00AE50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0EB">
        <w:rPr>
          <w:rFonts w:ascii="Times New Roman" w:hAnsi="Times New Roman"/>
          <w:sz w:val="24"/>
          <w:szCs w:val="24"/>
        </w:rPr>
        <w:t>формирование представлений о мире, национальной истории и культуре,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0EB">
        <w:rPr>
          <w:rFonts w:ascii="Times New Roman" w:hAnsi="Times New Roman"/>
          <w:sz w:val="24"/>
          <w:szCs w:val="24"/>
        </w:rPr>
        <w:t>первон</w:t>
      </w:r>
      <w:r w:rsidRPr="00AE50EB">
        <w:rPr>
          <w:rFonts w:ascii="Times New Roman" w:hAnsi="Times New Roman"/>
          <w:sz w:val="24"/>
          <w:szCs w:val="24"/>
        </w:rPr>
        <w:t>а</w:t>
      </w:r>
      <w:r w:rsidRPr="00AE50EB">
        <w:rPr>
          <w:rFonts w:ascii="Times New Roman" w:hAnsi="Times New Roman"/>
          <w:sz w:val="24"/>
          <w:szCs w:val="24"/>
        </w:rPr>
        <w:t>чальных этических представлений, понятий о добре и зле, нравственности;</w:t>
      </w:r>
    </w:p>
    <w:p w:rsidR="00AE50EB" w:rsidRPr="00AE50EB" w:rsidRDefault="00AE50EB" w:rsidP="00AE50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0EB">
        <w:rPr>
          <w:rFonts w:ascii="Times New Roman" w:hAnsi="Times New Roman"/>
          <w:sz w:val="24"/>
          <w:szCs w:val="24"/>
        </w:rPr>
        <w:t>формирование потребности в систематическом чтении на родном языке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0EB">
        <w:rPr>
          <w:rFonts w:ascii="Times New Roman" w:hAnsi="Times New Roman"/>
          <w:sz w:val="24"/>
          <w:szCs w:val="24"/>
        </w:rPr>
        <w:t>средс</w:t>
      </w:r>
      <w:r w:rsidRPr="00AE50EB">
        <w:rPr>
          <w:rFonts w:ascii="Times New Roman" w:hAnsi="Times New Roman"/>
          <w:sz w:val="24"/>
          <w:szCs w:val="24"/>
        </w:rPr>
        <w:t>т</w:t>
      </w:r>
      <w:r w:rsidRPr="00AE50EB">
        <w:rPr>
          <w:rFonts w:ascii="Times New Roman" w:hAnsi="Times New Roman"/>
          <w:sz w:val="24"/>
          <w:szCs w:val="24"/>
        </w:rPr>
        <w:t>ве познания себя и мира; обеспечение культурной самоидентификации;</w:t>
      </w:r>
    </w:p>
    <w:p w:rsidR="00AE50EB" w:rsidRPr="00AE50EB" w:rsidRDefault="00AE50EB" w:rsidP="00AE50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0EB">
        <w:rPr>
          <w:rFonts w:ascii="Times New Roman" w:hAnsi="Times New Roman"/>
          <w:sz w:val="24"/>
          <w:szCs w:val="24"/>
        </w:rPr>
        <w:t>использование разных видов чтения (ознакомительное, изучающее, выборочное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0EB">
        <w:rPr>
          <w:rFonts w:ascii="Times New Roman" w:hAnsi="Times New Roman"/>
          <w:sz w:val="24"/>
          <w:szCs w:val="24"/>
        </w:rPr>
        <w:t>поисковое);</w:t>
      </w:r>
    </w:p>
    <w:p w:rsidR="00AE50EB" w:rsidRPr="00AE50EB" w:rsidRDefault="00AE50EB" w:rsidP="00AE50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0EB">
        <w:rPr>
          <w:rFonts w:ascii="Times New Roman" w:hAnsi="Times New Roman"/>
          <w:sz w:val="24"/>
          <w:szCs w:val="24"/>
        </w:rPr>
        <w:t>умение осознанно воспринимать и оценивать содержание и специфику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0EB">
        <w:rPr>
          <w:rFonts w:ascii="Times New Roman" w:hAnsi="Times New Roman"/>
          <w:sz w:val="24"/>
          <w:szCs w:val="24"/>
        </w:rPr>
        <w:t>текстов, участвовать в их обсуждении, давать и обосновывать нравственную оценку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0EB">
        <w:rPr>
          <w:rFonts w:ascii="Times New Roman" w:hAnsi="Times New Roman"/>
          <w:sz w:val="24"/>
          <w:szCs w:val="24"/>
        </w:rPr>
        <w:t>п</w:t>
      </w:r>
      <w:r w:rsidRPr="00AE50EB">
        <w:rPr>
          <w:rFonts w:ascii="Times New Roman" w:hAnsi="Times New Roman"/>
          <w:sz w:val="24"/>
          <w:szCs w:val="24"/>
        </w:rPr>
        <w:t>о</w:t>
      </w:r>
      <w:r w:rsidRPr="00AE50EB">
        <w:rPr>
          <w:rFonts w:ascii="Times New Roman" w:hAnsi="Times New Roman"/>
          <w:sz w:val="24"/>
          <w:szCs w:val="24"/>
        </w:rPr>
        <w:t>ступков героев;</w:t>
      </w:r>
    </w:p>
    <w:p w:rsidR="00AE50EB" w:rsidRPr="00AE50EB" w:rsidRDefault="00AE50EB" w:rsidP="00AE50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0EB">
        <w:rPr>
          <w:rFonts w:ascii="Times New Roman" w:hAnsi="Times New Roman"/>
          <w:sz w:val="24"/>
          <w:szCs w:val="24"/>
        </w:rPr>
        <w:t>достижение необходимого для продолжения образования уровня читательской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0EB">
        <w:rPr>
          <w:rFonts w:ascii="Times New Roman" w:hAnsi="Times New Roman"/>
          <w:sz w:val="24"/>
          <w:szCs w:val="24"/>
        </w:rPr>
        <w:t>компетентности, общего речевого развития, то есть овладение техникой чтения вслух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0EB">
        <w:rPr>
          <w:rFonts w:ascii="Times New Roman" w:hAnsi="Times New Roman"/>
          <w:sz w:val="24"/>
          <w:szCs w:val="24"/>
        </w:rPr>
        <w:t>про себя, элементарными приемами интерпретации, анализа и преобразования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0EB">
        <w:rPr>
          <w:rFonts w:ascii="Times New Roman" w:hAnsi="Times New Roman"/>
          <w:sz w:val="24"/>
          <w:szCs w:val="24"/>
        </w:rPr>
        <w:t>художес</w:t>
      </w:r>
      <w:r w:rsidRPr="00AE50EB">
        <w:rPr>
          <w:rFonts w:ascii="Times New Roman" w:hAnsi="Times New Roman"/>
          <w:sz w:val="24"/>
          <w:szCs w:val="24"/>
        </w:rPr>
        <w:t>т</w:t>
      </w:r>
      <w:r w:rsidRPr="00AE50EB">
        <w:rPr>
          <w:rFonts w:ascii="Times New Roman" w:hAnsi="Times New Roman"/>
          <w:sz w:val="24"/>
          <w:szCs w:val="24"/>
        </w:rPr>
        <w:t>венных, научно-популярных и учебных текстов с использованием элементарных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0EB">
        <w:rPr>
          <w:rFonts w:ascii="Times New Roman" w:hAnsi="Times New Roman"/>
          <w:sz w:val="24"/>
          <w:szCs w:val="24"/>
        </w:rPr>
        <w:t>литер</w:t>
      </w:r>
      <w:r w:rsidRPr="00AE50EB">
        <w:rPr>
          <w:rFonts w:ascii="Times New Roman" w:hAnsi="Times New Roman"/>
          <w:sz w:val="24"/>
          <w:szCs w:val="24"/>
        </w:rPr>
        <w:t>а</w:t>
      </w:r>
      <w:r w:rsidRPr="00AE50EB">
        <w:rPr>
          <w:rFonts w:ascii="Times New Roman" w:hAnsi="Times New Roman"/>
          <w:sz w:val="24"/>
          <w:szCs w:val="24"/>
        </w:rPr>
        <w:t>туроведческих понятий;</w:t>
      </w:r>
    </w:p>
    <w:p w:rsidR="00AE50EB" w:rsidRPr="00AE50EB" w:rsidRDefault="00AE50EB" w:rsidP="00AE50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0EB">
        <w:rPr>
          <w:rFonts w:ascii="Times New Roman" w:hAnsi="Times New Roman"/>
          <w:sz w:val="24"/>
          <w:szCs w:val="24"/>
        </w:rPr>
        <w:t>осознание коммуникативно-эстетических возможностей родного языка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0EB">
        <w:rPr>
          <w:rFonts w:ascii="Times New Roman" w:hAnsi="Times New Roman"/>
          <w:sz w:val="24"/>
          <w:szCs w:val="24"/>
        </w:rPr>
        <w:t>изучения выдающихся произведений культуры своего народа, умение 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0EB">
        <w:rPr>
          <w:rFonts w:ascii="Times New Roman" w:hAnsi="Times New Roman"/>
          <w:sz w:val="24"/>
          <w:szCs w:val="24"/>
        </w:rPr>
        <w:t>в</w:t>
      </w:r>
      <w:r w:rsidRPr="00AE50EB">
        <w:rPr>
          <w:rFonts w:ascii="Times New Roman" w:hAnsi="Times New Roman"/>
          <w:sz w:val="24"/>
          <w:szCs w:val="24"/>
        </w:rPr>
        <w:t>ы</w:t>
      </w:r>
      <w:r w:rsidRPr="00AE50EB">
        <w:rPr>
          <w:rFonts w:ascii="Times New Roman" w:hAnsi="Times New Roman"/>
          <w:sz w:val="24"/>
          <w:szCs w:val="24"/>
        </w:rPr>
        <w:t>бирать интересующую литературу;</w:t>
      </w:r>
    </w:p>
    <w:p w:rsidR="00AE50EB" w:rsidRDefault="00AE50EB" w:rsidP="00AE50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0EB">
        <w:rPr>
          <w:rFonts w:ascii="Times New Roman" w:hAnsi="Times New Roman"/>
          <w:sz w:val="24"/>
          <w:szCs w:val="24"/>
        </w:rPr>
        <w:t>пользоваться справочными источниками для понимания и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0EB">
        <w:rPr>
          <w:rFonts w:ascii="Times New Roman" w:hAnsi="Times New Roman"/>
          <w:sz w:val="24"/>
          <w:szCs w:val="24"/>
        </w:rPr>
        <w:t>дополнител</w:t>
      </w:r>
      <w:r w:rsidRPr="00AE50EB">
        <w:rPr>
          <w:rFonts w:ascii="Times New Roman" w:hAnsi="Times New Roman"/>
          <w:sz w:val="24"/>
          <w:szCs w:val="24"/>
        </w:rPr>
        <w:t>ь</w:t>
      </w:r>
      <w:r w:rsidRPr="00AE50EB">
        <w:rPr>
          <w:rFonts w:ascii="Times New Roman" w:hAnsi="Times New Roman"/>
          <w:sz w:val="24"/>
          <w:szCs w:val="24"/>
        </w:rPr>
        <w:t>ной информации.</w:t>
      </w:r>
    </w:p>
    <w:p w:rsidR="00AE50EB" w:rsidRPr="00AE50EB" w:rsidRDefault="00AE50EB" w:rsidP="00AE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62D" w:rsidRDefault="0075462D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A510A8" w:rsidRDefault="00A510A8" w:rsidP="00A510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0CC5" w:rsidRDefault="00730CC5" w:rsidP="00730C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класс </w:t>
      </w:r>
    </w:p>
    <w:tbl>
      <w:tblPr>
        <w:tblStyle w:val="TableNormal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"/>
        <w:gridCol w:w="8788"/>
      </w:tblGrid>
      <w:tr w:rsidR="00AE50EB" w:rsidTr="00AE50EB">
        <w:trPr>
          <w:trHeight w:val="20"/>
        </w:trPr>
        <w:tc>
          <w:tcPr>
            <w:tcW w:w="431" w:type="dxa"/>
          </w:tcPr>
          <w:p w:rsidR="00AE50EB" w:rsidRPr="0078457F" w:rsidRDefault="00AE50EB" w:rsidP="00281ED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57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8788" w:type="dxa"/>
          </w:tcPr>
          <w:p w:rsidR="00AE50EB" w:rsidRPr="0078457F" w:rsidRDefault="00AE50EB" w:rsidP="00281ED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57F">
              <w:rPr>
                <w:rFonts w:ascii="Times New Roman" w:hAnsi="Times New Roman"/>
                <w:sz w:val="24"/>
                <w:szCs w:val="24"/>
                <w:lang w:val="ru-RU"/>
              </w:rPr>
              <w:t>Раздел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B62EB9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8788" w:type="dxa"/>
          </w:tcPr>
          <w:p w:rsidR="00AE50EB" w:rsidRPr="00B62EB9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 w:rsidRPr="00B62EB9">
              <w:rPr>
                <w:b/>
                <w:sz w:val="24"/>
                <w:lang w:val="ru-RU"/>
              </w:rPr>
              <w:t>Сказки, загадки, небылицы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t>1.Ру</w:t>
            </w:r>
            <w:r>
              <w:rPr>
                <w:sz w:val="24"/>
                <w:lang w:val="ru-RU"/>
              </w:rPr>
              <w:t xml:space="preserve">сская народная сказка «Теремок». </w:t>
            </w:r>
            <w:r w:rsidRPr="00F741D3">
              <w:rPr>
                <w:sz w:val="24"/>
                <w:lang w:val="ru-RU"/>
              </w:rPr>
              <w:t>Умение слушать (аудирование)</w:t>
            </w:r>
          </w:p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proofErr w:type="gramStart"/>
            <w:r w:rsidRPr="00F741D3">
              <w:rPr>
                <w:sz w:val="24"/>
                <w:lang w:val="ru-RU"/>
              </w:rPr>
              <w:t>Восприятие на слух звучащей речи (высказывание собеседника, слушание ра</w:t>
            </w:r>
            <w:r w:rsidRPr="00F741D3">
              <w:rPr>
                <w:sz w:val="24"/>
                <w:lang w:val="ru-RU"/>
              </w:rPr>
              <w:t>з</w:t>
            </w:r>
            <w:r w:rsidRPr="00F741D3">
              <w:rPr>
                <w:sz w:val="24"/>
                <w:lang w:val="ru-RU"/>
              </w:rPr>
              <w:t>личных текстов</w:t>
            </w:r>
            <w:proofErr w:type="gramEnd"/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B34895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Русская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Рукавичка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3.Загадки, песенки, </w:t>
            </w:r>
            <w:proofErr w:type="spellStart"/>
            <w:r>
              <w:rPr>
                <w:sz w:val="24"/>
                <w:lang w:val="ru-RU"/>
              </w:rPr>
              <w:t>потешки</w:t>
            </w:r>
            <w:proofErr w:type="spellEnd"/>
            <w:r>
              <w:rPr>
                <w:sz w:val="24"/>
                <w:lang w:val="ru-RU"/>
              </w:rPr>
              <w:t xml:space="preserve">. </w:t>
            </w:r>
            <w:r w:rsidRPr="00F741D3">
              <w:rPr>
                <w:sz w:val="24"/>
                <w:lang w:val="ru-RU"/>
              </w:rPr>
              <w:t>Развитие умения наблюдать за выразительностью речи, за особенностью авторского стиля.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t>4.</w:t>
            </w:r>
            <w:r w:rsidRPr="00F741D3">
              <w:rPr>
                <w:spacing w:val="-7"/>
                <w:sz w:val="24"/>
                <w:lang w:val="ru-RU"/>
              </w:rPr>
              <w:t xml:space="preserve"> </w:t>
            </w:r>
            <w:r w:rsidRPr="00F741D3">
              <w:rPr>
                <w:sz w:val="24"/>
                <w:lang w:val="ru-RU"/>
              </w:rPr>
              <w:t>Русская</w:t>
            </w:r>
            <w:r w:rsidRPr="00F741D3">
              <w:rPr>
                <w:spacing w:val="-6"/>
                <w:sz w:val="24"/>
                <w:lang w:val="ru-RU"/>
              </w:rPr>
              <w:t xml:space="preserve"> </w:t>
            </w:r>
            <w:r w:rsidRPr="00F741D3">
              <w:rPr>
                <w:sz w:val="24"/>
                <w:lang w:val="ru-RU"/>
              </w:rPr>
              <w:t>народная</w:t>
            </w:r>
            <w:r w:rsidRPr="00F741D3">
              <w:rPr>
                <w:spacing w:val="-8"/>
                <w:sz w:val="24"/>
                <w:lang w:val="ru-RU"/>
              </w:rPr>
              <w:t xml:space="preserve"> </w:t>
            </w:r>
            <w:r w:rsidRPr="00F741D3">
              <w:rPr>
                <w:sz w:val="24"/>
                <w:lang w:val="ru-RU"/>
              </w:rPr>
              <w:t>сказка</w:t>
            </w:r>
            <w:r w:rsidRPr="00F741D3">
              <w:rPr>
                <w:spacing w:val="-4"/>
                <w:sz w:val="24"/>
                <w:lang w:val="ru-RU"/>
              </w:rPr>
              <w:t xml:space="preserve"> </w:t>
            </w:r>
            <w:r w:rsidRPr="00F741D3">
              <w:rPr>
                <w:sz w:val="24"/>
                <w:lang w:val="ru-RU"/>
              </w:rPr>
              <w:t>«Петух</w:t>
            </w:r>
            <w:r w:rsidRPr="00F741D3">
              <w:rPr>
                <w:spacing w:val="-4"/>
                <w:sz w:val="24"/>
                <w:lang w:val="ru-RU"/>
              </w:rPr>
              <w:t xml:space="preserve"> </w:t>
            </w:r>
            <w:r w:rsidRPr="00F741D3">
              <w:rPr>
                <w:sz w:val="24"/>
                <w:lang w:val="ru-RU"/>
              </w:rPr>
              <w:t>и</w:t>
            </w:r>
            <w:r w:rsidRPr="00F741D3">
              <w:rPr>
                <w:spacing w:val="-6"/>
                <w:sz w:val="24"/>
                <w:lang w:val="ru-RU"/>
              </w:rPr>
              <w:t xml:space="preserve"> </w:t>
            </w:r>
            <w:r w:rsidRPr="00F741D3">
              <w:rPr>
                <w:sz w:val="24"/>
                <w:lang w:val="ru-RU"/>
              </w:rPr>
              <w:t>собака»</w:t>
            </w:r>
            <w:r>
              <w:rPr>
                <w:spacing w:val="-13"/>
                <w:sz w:val="24"/>
                <w:lang w:val="ru-RU"/>
              </w:rPr>
              <w:t xml:space="preserve">. </w:t>
            </w:r>
            <w:r w:rsidRPr="00F741D3">
              <w:rPr>
                <w:sz w:val="24"/>
                <w:lang w:val="ru-RU"/>
              </w:rPr>
              <w:t>Участие</w:t>
            </w:r>
            <w:r w:rsidRPr="00F741D3">
              <w:rPr>
                <w:spacing w:val="-6"/>
                <w:sz w:val="24"/>
                <w:lang w:val="ru-RU"/>
              </w:rPr>
              <w:t xml:space="preserve"> </w:t>
            </w:r>
            <w:r w:rsidRPr="00F741D3">
              <w:rPr>
                <w:sz w:val="24"/>
                <w:lang w:val="ru-RU"/>
              </w:rPr>
              <w:t>в</w:t>
            </w:r>
            <w:r w:rsidRPr="00F741D3">
              <w:rPr>
                <w:spacing w:val="-8"/>
                <w:sz w:val="24"/>
                <w:lang w:val="ru-RU"/>
              </w:rPr>
              <w:t xml:space="preserve"> </w:t>
            </w:r>
            <w:r w:rsidRPr="00F741D3">
              <w:rPr>
                <w:sz w:val="24"/>
                <w:lang w:val="ru-RU"/>
              </w:rPr>
              <w:t>коллективном</w:t>
            </w:r>
            <w:r w:rsidRPr="00F741D3">
              <w:rPr>
                <w:spacing w:val="-9"/>
                <w:sz w:val="24"/>
                <w:lang w:val="ru-RU"/>
              </w:rPr>
              <w:t xml:space="preserve"> </w:t>
            </w:r>
            <w:r w:rsidRPr="00F741D3">
              <w:rPr>
                <w:sz w:val="24"/>
                <w:lang w:val="ru-RU"/>
              </w:rPr>
              <w:t>обсужд</w:t>
            </w:r>
            <w:r w:rsidRPr="00F741D3">
              <w:rPr>
                <w:sz w:val="24"/>
                <w:lang w:val="ru-RU"/>
              </w:rPr>
              <w:t>е</w:t>
            </w:r>
            <w:r w:rsidRPr="00F741D3">
              <w:rPr>
                <w:sz w:val="24"/>
                <w:lang w:val="ru-RU"/>
              </w:rPr>
              <w:t>нии:</w:t>
            </w:r>
            <w:r w:rsidRPr="00F741D3">
              <w:rPr>
                <w:spacing w:val="-4"/>
                <w:sz w:val="24"/>
                <w:lang w:val="ru-RU"/>
              </w:rPr>
              <w:t xml:space="preserve"> </w:t>
            </w:r>
            <w:r w:rsidRPr="00F741D3">
              <w:rPr>
                <w:sz w:val="24"/>
                <w:lang w:val="ru-RU"/>
              </w:rPr>
              <w:t>умение отвечать на вопросы, выступать по</w:t>
            </w:r>
            <w:r w:rsidRPr="00F741D3">
              <w:rPr>
                <w:spacing w:val="-1"/>
                <w:sz w:val="24"/>
                <w:lang w:val="ru-RU"/>
              </w:rPr>
              <w:t xml:space="preserve"> </w:t>
            </w:r>
            <w:r w:rsidRPr="00F741D3">
              <w:rPr>
                <w:sz w:val="24"/>
                <w:lang w:val="ru-RU"/>
              </w:rPr>
              <w:t>теме,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78457F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8788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старинных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книг</w:t>
            </w:r>
            <w:proofErr w:type="spellEnd"/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5.К. Ушинский «Гусь и журавль». </w:t>
            </w:r>
            <w:r w:rsidRPr="00F741D3">
              <w:rPr>
                <w:sz w:val="24"/>
                <w:lang w:val="ru-RU"/>
              </w:rPr>
              <w:t>Привлечение справочных и иллюстративн</w:t>
            </w:r>
            <w:proofErr w:type="gramStart"/>
            <w:r w:rsidRPr="00F741D3">
              <w:rPr>
                <w:sz w:val="24"/>
                <w:lang w:val="ru-RU"/>
              </w:rPr>
              <w:t>о-</w:t>
            </w:r>
            <w:proofErr w:type="gramEnd"/>
            <w:r w:rsidRPr="00F741D3">
              <w:rPr>
                <w:sz w:val="24"/>
                <w:lang w:val="ru-RU"/>
              </w:rPr>
              <w:t xml:space="preserve"> изобразительных материалов.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t>6.Л. Толстой «Зайцы и лягушки»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7. К. Ушинский «Ворон и сорока». </w:t>
            </w:r>
            <w:r w:rsidRPr="00F741D3">
              <w:rPr>
                <w:sz w:val="24"/>
                <w:lang w:val="ru-RU"/>
              </w:rPr>
              <w:t>Участие в коллективном обсуждении: умение отвечать на вопросы, выступать по теме,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t>8. К. Ушинский «Худо тому, кто добра не делает никому»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t>9. Д. Тихомиров «Мальчики и лягушки»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A759C7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10. Д. Тихомиров «Находка». </w:t>
            </w:r>
            <w:r w:rsidRPr="00F741D3">
              <w:rPr>
                <w:sz w:val="24"/>
                <w:lang w:val="ru-RU"/>
              </w:rPr>
              <w:t>Темп чтения, позволяющий осознать текст. Пост</w:t>
            </w:r>
            <w:r w:rsidRPr="00F741D3">
              <w:rPr>
                <w:sz w:val="24"/>
                <w:lang w:val="ru-RU"/>
              </w:rPr>
              <w:t>е</w:t>
            </w:r>
            <w:r w:rsidRPr="00F741D3">
              <w:rPr>
                <w:sz w:val="24"/>
                <w:lang w:val="ru-RU"/>
              </w:rPr>
              <w:t>пенное увеличение скорости чтения. Соблюдение орфоэпических и интонацио</w:t>
            </w:r>
            <w:r w:rsidRPr="00F741D3">
              <w:rPr>
                <w:sz w:val="24"/>
                <w:lang w:val="ru-RU"/>
              </w:rPr>
              <w:t>н</w:t>
            </w:r>
            <w:r w:rsidRPr="00F741D3">
              <w:rPr>
                <w:sz w:val="24"/>
                <w:lang w:val="ru-RU"/>
              </w:rPr>
              <w:t xml:space="preserve">ных норм чтения. </w:t>
            </w:r>
            <w:r w:rsidRPr="00A759C7">
              <w:rPr>
                <w:sz w:val="24"/>
                <w:lang w:val="ru-RU"/>
              </w:rPr>
              <w:t>Чтение предложений с интонационным выделением знаков препинания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 w:rsidRPr="00F741D3">
              <w:rPr>
                <w:b/>
                <w:sz w:val="24"/>
                <w:lang w:val="ru-RU"/>
              </w:rPr>
              <w:t>И в шутку и всерьёз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t xml:space="preserve">11. И. </w:t>
            </w:r>
            <w:proofErr w:type="spellStart"/>
            <w:r w:rsidRPr="00F741D3">
              <w:rPr>
                <w:sz w:val="24"/>
                <w:lang w:val="ru-RU"/>
              </w:rPr>
              <w:t>То</w:t>
            </w:r>
            <w:r>
              <w:rPr>
                <w:sz w:val="24"/>
                <w:lang w:val="ru-RU"/>
              </w:rPr>
              <w:t>кмакова</w:t>
            </w:r>
            <w:proofErr w:type="spellEnd"/>
            <w:r>
              <w:rPr>
                <w:sz w:val="24"/>
                <w:lang w:val="ru-RU"/>
              </w:rPr>
              <w:t xml:space="preserve"> «Мы играли в хохотушки». </w:t>
            </w:r>
            <w:r w:rsidRPr="00F741D3">
              <w:rPr>
                <w:sz w:val="24"/>
                <w:lang w:val="ru-RU"/>
              </w:rPr>
              <w:t>Чтение вслух. Ориентация на разв</w:t>
            </w:r>
            <w:r w:rsidRPr="00F741D3">
              <w:rPr>
                <w:sz w:val="24"/>
                <w:lang w:val="ru-RU"/>
              </w:rPr>
              <w:t>и</w:t>
            </w:r>
            <w:r w:rsidRPr="00F741D3">
              <w:rPr>
                <w:sz w:val="24"/>
                <w:lang w:val="ru-RU"/>
              </w:rPr>
              <w:t>тие речевой культуры учащихся формирование у них коммуникативно-речевых умений и навыков.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B34895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12. Н. </w:t>
            </w:r>
            <w:proofErr w:type="spellStart"/>
            <w:r>
              <w:rPr>
                <w:sz w:val="24"/>
              </w:rPr>
              <w:t>Артюхова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Саша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дразнилка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</w:rPr>
            </w:pPr>
          </w:p>
        </w:tc>
        <w:tc>
          <w:tcPr>
            <w:tcW w:w="8788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13. К. </w:t>
            </w:r>
            <w:proofErr w:type="spellStart"/>
            <w:r>
              <w:rPr>
                <w:sz w:val="24"/>
              </w:rPr>
              <w:t>Чуковский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</w:rPr>
            </w:pPr>
          </w:p>
        </w:tc>
        <w:tc>
          <w:tcPr>
            <w:tcW w:w="8788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14.М.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Помощник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78457F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8788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Я и </w:t>
            </w:r>
            <w:proofErr w:type="spellStart"/>
            <w:r>
              <w:rPr>
                <w:b/>
                <w:sz w:val="24"/>
              </w:rPr>
              <w:t>мои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друзья</w:t>
            </w:r>
            <w:proofErr w:type="spellEnd"/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15. Ю. Ермолаев «Лучший друг». </w:t>
            </w:r>
            <w:r w:rsidRPr="00F741D3">
              <w:rPr>
                <w:sz w:val="24"/>
                <w:lang w:val="ru-RU"/>
              </w:rPr>
              <w:t xml:space="preserve">Постепенный переход от </w:t>
            </w:r>
            <w:proofErr w:type="gramStart"/>
            <w:r w:rsidRPr="00F741D3">
              <w:rPr>
                <w:sz w:val="24"/>
                <w:lang w:val="ru-RU"/>
              </w:rPr>
              <w:t>слогового</w:t>
            </w:r>
            <w:proofErr w:type="gramEnd"/>
            <w:r w:rsidRPr="00F741D3">
              <w:rPr>
                <w:sz w:val="24"/>
                <w:lang w:val="ru-RU"/>
              </w:rPr>
              <w:t xml:space="preserve"> к плавному,</w:t>
            </w:r>
            <w:r>
              <w:rPr>
                <w:sz w:val="24"/>
                <w:lang w:val="ru-RU"/>
              </w:rPr>
              <w:t xml:space="preserve"> </w:t>
            </w:r>
            <w:r w:rsidRPr="00F741D3">
              <w:rPr>
                <w:sz w:val="24"/>
                <w:lang w:val="ru-RU"/>
              </w:rPr>
              <w:t>осмысленному, правильному чтению целыми словами вслух.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t>16.</w:t>
            </w:r>
            <w:r>
              <w:rPr>
                <w:sz w:val="24"/>
                <w:lang w:val="ru-RU"/>
              </w:rPr>
              <w:t xml:space="preserve"> </w:t>
            </w:r>
            <w:r w:rsidRPr="00F741D3">
              <w:rPr>
                <w:sz w:val="24"/>
                <w:lang w:val="ru-RU"/>
              </w:rPr>
              <w:t>Е.</w:t>
            </w:r>
            <w:r>
              <w:rPr>
                <w:sz w:val="24"/>
                <w:lang w:val="ru-RU"/>
              </w:rPr>
              <w:t xml:space="preserve"> Благинина «Подарок». </w:t>
            </w:r>
            <w:r w:rsidRPr="00F741D3">
              <w:rPr>
                <w:sz w:val="24"/>
                <w:lang w:val="ru-RU"/>
              </w:rPr>
              <w:t>Герой произведения: его портрет, речь, поступки, мысли, отношение автора к герою.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B34895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17. С. </w:t>
            </w:r>
            <w:proofErr w:type="spellStart"/>
            <w:r>
              <w:rPr>
                <w:sz w:val="24"/>
              </w:rPr>
              <w:t>Маршак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Бараны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Повторение</w:t>
            </w:r>
          </w:p>
        </w:tc>
      </w:tr>
    </w:tbl>
    <w:p w:rsidR="00730CC5" w:rsidRDefault="00730CC5" w:rsidP="00730C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класс</w:t>
      </w:r>
    </w:p>
    <w:tbl>
      <w:tblPr>
        <w:tblStyle w:val="TableNormal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"/>
        <w:gridCol w:w="8788"/>
      </w:tblGrid>
      <w:tr w:rsidR="00AE50EB" w:rsidTr="00AE50EB">
        <w:trPr>
          <w:trHeight w:val="20"/>
        </w:trPr>
        <w:tc>
          <w:tcPr>
            <w:tcW w:w="431" w:type="dxa"/>
          </w:tcPr>
          <w:p w:rsidR="00AE50EB" w:rsidRPr="0078457F" w:rsidRDefault="00AE50EB" w:rsidP="00281ED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57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8788" w:type="dxa"/>
          </w:tcPr>
          <w:p w:rsidR="00AE50EB" w:rsidRPr="0078457F" w:rsidRDefault="00AE50EB" w:rsidP="00281ED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57F">
              <w:rPr>
                <w:rFonts w:ascii="Times New Roman" w:hAnsi="Times New Roman"/>
                <w:sz w:val="24"/>
                <w:szCs w:val="24"/>
                <w:lang w:val="ru-RU"/>
              </w:rPr>
              <w:t>Раздел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78457F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8788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Устное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народное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творчество</w:t>
            </w:r>
            <w:proofErr w:type="spellEnd"/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Русские - народные песни. </w:t>
            </w:r>
            <w:r w:rsidRPr="00F741D3">
              <w:rPr>
                <w:sz w:val="24"/>
                <w:lang w:val="ru-RU"/>
              </w:rPr>
              <w:t>Знакомство с особенностями национального этикета на основе литературных произведений.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t xml:space="preserve">2. Считалки, небылицы, загадки, </w:t>
            </w:r>
            <w:proofErr w:type="spellStart"/>
            <w:r w:rsidRPr="00F741D3">
              <w:rPr>
                <w:sz w:val="24"/>
                <w:lang w:val="ru-RU"/>
              </w:rPr>
              <w:t>потешки</w:t>
            </w:r>
            <w:proofErr w:type="spellEnd"/>
            <w:r w:rsidRPr="00F741D3">
              <w:rPr>
                <w:sz w:val="24"/>
                <w:lang w:val="ru-RU"/>
              </w:rPr>
              <w:t xml:space="preserve"> и прибаутки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 Пословицы и поговорки. </w:t>
            </w:r>
            <w:r w:rsidRPr="00F741D3">
              <w:rPr>
                <w:sz w:val="24"/>
                <w:lang w:val="ru-RU"/>
              </w:rPr>
              <w:t>Знакомство с особенностями национального этикета на основе литературных произведений.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t>4. Сказка «Петушок и бобовое зернышко», «У страха глаза велики»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t>5. Сказки «Лиса и тетерев», «Лиса и журавль»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t>6. Сказка «Каша из</w:t>
            </w:r>
            <w:r>
              <w:rPr>
                <w:sz w:val="24"/>
                <w:lang w:val="ru-RU"/>
              </w:rPr>
              <w:t xml:space="preserve"> топора». </w:t>
            </w:r>
            <w:r w:rsidRPr="00F741D3">
              <w:rPr>
                <w:sz w:val="24"/>
                <w:lang w:val="ru-RU"/>
              </w:rPr>
              <w:t>Работа со словарями.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7. Сказка «Гуси - лебеди». </w:t>
            </w:r>
            <w:r w:rsidRPr="00F741D3">
              <w:rPr>
                <w:sz w:val="24"/>
                <w:lang w:val="ru-RU"/>
              </w:rPr>
              <w:t xml:space="preserve">Интерпретация текста литературного произведения в творческой деятельности учащихся: чтение по ролям, </w:t>
            </w:r>
            <w:proofErr w:type="spellStart"/>
            <w:r w:rsidRPr="00F741D3">
              <w:rPr>
                <w:sz w:val="24"/>
                <w:lang w:val="ru-RU"/>
              </w:rPr>
              <w:t>инсценирование</w:t>
            </w:r>
            <w:proofErr w:type="spellEnd"/>
            <w:r w:rsidRPr="00F741D3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486BFA">
              <w:rPr>
                <w:sz w:val="24"/>
                <w:lang w:val="ru-RU"/>
              </w:rPr>
              <w:t>драмат</w:t>
            </w:r>
            <w:r w:rsidRPr="00486BFA">
              <w:rPr>
                <w:sz w:val="24"/>
                <w:lang w:val="ru-RU"/>
              </w:rPr>
              <w:t>и</w:t>
            </w:r>
            <w:r w:rsidRPr="00486BFA">
              <w:rPr>
                <w:sz w:val="24"/>
                <w:lang w:val="ru-RU"/>
              </w:rPr>
              <w:t>зация,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78457F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8788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Люблю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природу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русскую</w:t>
            </w:r>
            <w:proofErr w:type="spellEnd"/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t>8. Ф Тютчев «Есть в осени первоначальной...»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t>9. С. Есенин «Закружилась листва золотая</w:t>
            </w:r>
            <w:proofErr w:type="gramStart"/>
            <w:r w:rsidRPr="00F741D3">
              <w:rPr>
                <w:sz w:val="24"/>
                <w:lang w:val="ru-RU"/>
              </w:rPr>
              <w:t>.»</w:t>
            </w:r>
            <w:proofErr w:type="gramEnd"/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78457F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8788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писатели</w:t>
            </w:r>
            <w:proofErr w:type="spellEnd"/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A759C7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10. А.С. Пушкин. Стихи. </w:t>
            </w:r>
            <w:r w:rsidRPr="00486BFA">
              <w:rPr>
                <w:sz w:val="24"/>
                <w:lang w:val="ru-RU"/>
              </w:rPr>
              <w:t xml:space="preserve">Понимание смысловых особенностей разных по виду и типу текстов, передача их с помощью интонирования. </w:t>
            </w:r>
            <w:r w:rsidRPr="00A759C7">
              <w:rPr>
                <w:sz w:val="24"/>
                <w:lang w:val="ru-RU"/>
              </w:rPr>
              <w:t>Развитие поэтического слуха. Воспитание эстетической отзывчивости на произведение.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486BFA">
              <w:rPr>
                <w:sz w:val="24"/>
                <w:lang w:val="ru-RU"/>
              </w:rPr>
              <w:t>11.</w:t>
            </w:r>
            <w:r w:rsidRPr="00486BFA">
              <w:rPr>
                <w:spacing w:val="-13"/>
                <w:sz w:val="24"/>
                <w:lang w:val="ru-RU"/>
              </w:rPr>
              <w:t xml:space="preserve"> </w:t>
            </w:r>
            <w:r w:rsidRPr="00486BFA">
              <w:rPr>
                <w:sz w:val="24"/>
                <w:lang w:val="ru-RU"/>
              </w:rPr>
              <w:t>И.А.</w:t>
            </w:r>
            <w:r w:rsidRPr="00486BFA">
              <w:rPr>
                <w:spacing w:val="-15"/>
                <w:sz w:val="24"/>
                <w:lang w:val="ru-RU"/>
              </w:rPr>
              <w:t xml:space="preserve"> </w:t>
            </w:r>
            <w:r w:rsidRPr="00486BFA">
              <w:rPr>
                <w:sz w:val="24"/>
                <w:lang w:val="ru-RU"/>
              </w:rPr>
              <w:t>Крылов.</w:t>
            </w:r>
            <w:r w:rsidRPr="00486BFA">
              <w:rPr>
                <w:spacing w:val="-10"/>
                <w:sz w:val="24"/>
                <w:lang w:val="ru-RU"/>
              </w:rPr>
              <w:t xml:space="preserve"> </w:t>
            </w:r>
            <w:r w:rsidRPr="00486BFA">
              <w:rPr>
                <w:sz w:val="24"/>
                <w:lang w:val="ru-RU"/>
              </w:rPr>
              <w:t>Басни</w:t>
            </w:r>
            <w:r>
              <w:rPr>
                <w:spacing w:val="-10"/>
                <w:sz w:val="24"/>
                <w:lang w:val="ru-RU"/>
              </w:rPr>
              <w:t xml:space="preserve">. </w:t>
            </w:r>
            <w:r w:rsidRPr="00486BFA">
              <w:rPr>
                <w:sz w:val="24"/>
                <w:lang w:val="ru-RU"/>
              </w:rPr>
              <w:t>Знакомство</w:t>
            </w:r>
            <w:r w:rsidRPr="00486BFA">
              <w:rPr>
                <w:spacing w:val="-13"/>
                <w:sz w:val="24"/>
                <w:lang w:val="ru-RU"/>
              </w:rPr>
              <w:t xml:space="preserve"> </w:t>
            </w:r>
            <w:r w:rsidRPr="00486BFA">
              <w:rPr>
                <w:sz w:val="24"/>
                <w:lang w:val="ru-RU"/>
              </w:rPr>
              <w:t>с</w:t>
            </w:r>
            <w:r w:rsidRPr="00486BFA">
              <w:rPr>
                <w:spacing w:val="-14"/>
                <w:sz w:val="24"/>
                <w:lang w:val="ru-RU"/>
              </w:rPr>
              <w:t xml:space="preserve"> </w:t>
            </w:r>
            <w:r w:rsidRPr="00486BFA">
              <w:rPr>
                <w:sz w:val="24"/>
                <w:lang w:val="ru-RU"/>
              </w:rPr>
              <w:t>особенностями</w:t>
            </w:r>
            <w:r w:rsidRPr="00486BFA">
              <w:rPr>
                <w:spacing w:val="-12"/>
                <w:sz w:val="24"/>
                <w:lang w:val="ru-RU"/>
              </w:rPr>
              <w:t xml:space="preserve"> </w:t>
            </w:r>
            <w:r w:rsidRPr="00486BFA">
              <w:rPr>
                <w:sz w:val="24"/>
                <w:lang w:val="ru-RU"/>
              </w:rPr>
              <w:t>национального</w:t>
            </w:r>
            <w:r w:rsidRPr="00486BFA">
              <w:rPr>
                <w:spacing w:val="-13"/>
                <w:sz w:val="24"/>
                <w:lang w:val="ru-RU"/>
              </w:rPr>
              <w:t xml:space="preserve"> </w:t>
            </w:r>
            <w:r w:rsidRPr="00486BFA">
              <w:rPr>
                <w:sz w:val="24"/>
                <w:lang w:val="ru-RU"/>
              </w:rPr>
              <w:t>этикета</w:t>
            </w:r>
            <w:r w:rsidRPr="00486BFA">
              <w:rPr>
                <w:spacing w:val="-14"/>
                <w:sz w:val="24"/>
                <w:lang w:val="ru-RU"/>
              </w:rPr>
              <w:t xml:space="preserve"> </w:t>
            </w:r>
            <w:r w:rsidRPr="00486BFA">
              <w:rPr>
                <w:sz w:val="24"/>
                <w:lang w:val="ru-RU"/>
              </w:rPr>
              <w:t>на</w:t>
            </w:r>
            <w:r w:rsidRPr="00486BFA">
              <w:rPr>
                <w:spacing w:val="-13"/>
                <w:sz w:val="24"/>
                <w:lang w:val="ru-RU"/>
              </w:rPr>
              <w:t xml:space="preserve"> </w:t>
            </w:r>
            <w:r w:rsidRPr="00486BFA">
              <w:rPr>
                <w:sz w:val="24"/>
                <w:lang w:val="ru-RU"/>
              </w:rPr>
              <w:t>основе литературных произведений.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 .Л.Н. Толстой «</w:t>
            </w:r>
            <w:proofErr w:type="spellStart"/>
            <w:r>
              <w:rPr>
                <w:sz w:val="24"/>
                <w:lang w:val="ru-RU"/>
              </w:rPr>
              <w:t>Филипок</w:t>
            </w:r>
            <w:proofErr w:type="spellEnd"/>
            <w:r>
              <w:rPr>
                <w:sz w:val="24"/>
                <w:lang w:val="ru-RU"/>
              </w:rPr>
              <w:t xml:space="preserve">». </w:t>
            </w:r>
            <w:r w:rsidRPr="00486BFA">
              <w:rPr>
                <w:sz w:val="24"/>
                <w:lang w:val="ru-RU"/>
              </w:rPr>
              <w:t>Привлечение справочных и иллюстративн</w:t>
            </w:r>
            <w:proofErr w:type="gramStart"/>
            <w:r w:rsidRPr="00486BFA">
              <w:rPr>
                <w:sz w:val="24"/>
                <w:lang w:val="ru-RU"/>
              </w:rPr>
              <w:t>о-</w:t>
            </w:r>
            <w:proofErr w:type="gramEnd"/>
            <w:r w:rsidRPr="00486BFA">
              <w:rPr>
                <w:sz w:val="24"/>
                <w:lang w:val="ru-RU"/>
              </w:rPr>
              <w:t xml:space="preserve"> из</w:t>
            </w:r>
            <w:r w:rsidRPr="00486BFA">
              <w:rPr>
                <w:sz w:val="24"/>
                <w:lang w:val="ru-RU"/>
              </w:rPr>
              <w:t>о</w:t>
            </w:r>
            <w:r w:rsidRPr="00486BFA">
              <w:rPr>
                <w:sz w:val="24"/>
                <w:lang w:val="ru-RU"/>
              </w:rPr>
              <w:t>бразительных материалов.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A759C7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8788" w:type="dxa"/>
          </w:tcPr>
          <w:p w:rsidR="00AE50EB" w:rsidRPr="00A759C7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 w:rsidRPr="00A759C7">
              <w:rPr>
                <w:b/>
                <w:sz w:val="24"/>
                <w:lang w:val="ru-RU"/>
              </w:rPr>
              <w:t>О братьях наших меньших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t xml:space="preserve">13. Е. </w:t>
            </w:r>
            <w:proofErr w:type="spellStart"/>
            <w:r w:rsidRPr="00F741D3">
              <w:rPr>
                <w:sz w:val="24"/>
                <w:lang w:val="ru-RU"/>
              </w:rPr>
              <w:t>Чарушин</w:t>
            </w:r>
            <w:proofErr w:type="spellEnd"/>
            <w:r w:rsidRPr="00F741D3">
              <w:rPr>
                <w:sz w:val="24"/>
                <w:lang w:val="ru-RU"/>
              </w:rPr>
              <w:t xml:space="preserve"> «Страшный рассказ»</w:t>
            </w:r>
            <w:r>
              <w:rPr>
                <w:sz w:val="24"/>
                <w:lang w:val="ru-RU"/>
              </w:rPr>
              <w:t>.</w:t>
            </w:r>
            <w:r w:rsidRPr="00F741D3">
              <w:rPr>
                <w:sz w:val="24"/>
                <w:lang w:val="ru-RU"/>
              </w:rPr>
              <w:t xml:space="preserve"> Чтение про себя. Осознание смысла</w:t>
            </w:r>
          </w:p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lastRenderedPageBreak/>
              <w:t>произведения при чтении про себя (доступных по объёму и жанру</w:t>
            </w:r>
            <w:r w:rsidRPr="00F741D3">
              <w:rPr>
                <w:spacing w:val="-12"/>
                <w:sz w:val="24"/>
                <w:lang w:val="ru-RU"/>
              </w:rPr>
              <w:t xml:space="preserve"> </w:t>
            </w:r>
            <w:r w:rsidRPr="00F741D3">
              <w:rPr>
                <w:sz w:val="24"/>
                <w:lang w:val="ru-RU"/>
              </w:rPr>
              <w:t>произведений)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14. В. Бианки «Музыкант». </w:t>
            </w:r>
            <w:r w:rsidRPr="00F741D3">
              <w:rPr>
                <w:sz w:val="24"/>
                <w:lang w:val="ru-RU"/>
              </w:rPr>
              <w:t>Самостоятельный выборочный пересказ по заданному фрагменту: характеристика героя произведения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A759C7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8788" w:type="dxa"/>
          </w:tcPr>
          <w:p w:rsidR="00AE50EB" w:rsidRPr="00A759C7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 w:rsidRPr="00A759C7">
              <w:rPr>
                <w:b/>
                <w:sz w:val="24"/>
                <w:lang w:val="ru-RU"/>
              </w:rPr>
              <w:t>Писатели - детям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15. Н. Носов «Затейники». </w:t>
            </w:r>
            <w:r w:rsidRPr="00F741D3">
              <w:rPr>
                <w:sz w:val="24"/>
                <w:lang w:val="ru-RU"/>
              </w:rPr>
              <w:t>Элементы книги: содержание или оглавление, титул</w:t>
            </w:r>
            <w:r w:rsidRPr="00F741D3">
              <w:rPr>
                <w:sz w:val="24"/>
                <w:lang w:val="ru-RU"/>
              </w:rPr>
              <w:t>ь</w:t>
            </w:r>
            <w:r w:rsidRPr="00F741D3">
              <w:rPr>
                <w:sz w:val="24"/>
                <w:lang w:val="ru-RU"/>
              </w:rPr>
              <w:t>ный лист, аннотация, иллюстрации.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t xml:space="preserve">16. </w:t>
            </w:r>
            <w:proofErr w:type="gramStart"/>
            <w:r w:rsidRPr="00F741D3">
              <w:rPr>
                <w:sz w:val="24"/>
                <w:lang w:val="ru-RU"/>
              </w:rPr>
              <w:t xml:space="preserve">В. Осеева «Волшебное слово» Подробный пересказ текста (деление текста на части, определение главной мысли каждой части и всего текста, </w:t>
            </w:r>
            <w:proofErr w:type="spellStart"/>
            <w:r w:rsidRPr="00F741D3">
              <w:rPr>
                <w:sz w:val="24"/>
                <w:lang w:val="ru-RU"/>
              </w:rPr>
              <w:t>озаглавливание</w:t>
            </w:r>
            <w:proofErr w:type="spellEnd"/>
            <w:proofErr w:type="gramEnd"/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t>17. Стихи русских поэтов о весне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Повторение</w:t>
            </w:r>
          </w:p>
        </w:tc>
      </w:tr>
    </w:tbl>
    <w:p w:rsidR="00730CC5" w:rsidRDefault="00730CC5" w:rsidP="00730C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CC5" w:rsidRDefault="00730CC5" w:rsidP="00730C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класс</w:t>
      </w:r>
    </w:p>
    <w:tbl>
      <w:tblPr>
        <w:tblStyle w:val="TableNormal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"/>
        <w:gridCol w:w="8788"/>
      </w:tblGrid>
      <w:tr w:rsidR="00AE50EB" w:rsidTr="00AE50EB">
        <w:trPr>
          <w:trHeight w:val="20"/>
        </w:trPr>
        <w:tc>
          <w:tcPr>
            <w:tcW w:w="431" w:type="dxa"/>
          </w:tcPr>
          <w:p w:rsidR="00AE50EB" w:rsidRPr="0078457F" w:rsidRDefault="00AE50EB" w:rsidP="00281ED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57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8788" w:type="dxa"/>
          </w:tcPr>
          <w:p w:rsidR="00AE50EB" w:rsidRPr="0078457F" w:rsidRDefault="00AE50EB" w:rsidP="00281ED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57F">
              <w:rPr>
                <w:rFonts w:ascii="Times New Roman" w:hAnsi="Times New Roman"/>
                <w:sz w:val="24"/>
                <w:szCs w:val="24"/>
                <w:lang w:val="ru-RU"/>
              </w:rPr>
              <w:t>Раздел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 w:rsidRPr="00F741D3">
              <w:rPr>
                <w:b/>
                <w:sz w:val="24"/>
                <w:lang w:val="ru-RU"/>
              </w:rPr>
              <w:t>Самое великое чудо на свете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t>Первопечатник Иван Федоров</w:t>
            </w:r>
            <w:r>
              <w:rPr>
                <w:sz w:val="24"/>
                <w:lang w:val="ru-RU"/>
              </w:rPr>
              <w:t>.</w:t>
            </w:r>
            <w:r w:rsidRPr="00F741D3">
              <w:rPr>
                <w:sz w:val="24"/>
                <w:lang w:val="ru-RU"/>
              </w:rPr>
              <w:t xml:space="preserve"> Чтение про себя. Осознание смысла произведения при чтении про себя (доступных по объёму и жанру произведений)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t>Общее представление о первых книгах на Руси и начало книгопечатания.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A759C7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8788" w:type="dxa"/>
          </w:tcPr>
          <w:p w:rsidR="00AE50EB" w:rsidRPr="00A759C7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A759C7">
              <w:rPr>
                <w:b/>
                <w:sz w:val="24"/>
                <w:lang w:val="ru-RU"/>
              </w:rPr>
              <w:t>Русские-народные</w:t>
            </w:r>
            <w:proofErr w:type="spellEnd"/>
            <w:proofErr w:type="gramEnd"/>
            <w:r w:rsidRPr="00A759C7">
              <w:rPr>
                <w:b/>
                <w:sz w:val="24"/>
                <w:lang w:val="ru-RU"/>
              </w:rPr>
              <w:t xml:space="preserve"> сказки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F741D3">
              <w:rPr>
                <w:sz w:val="24"/>
                <w:lang w:val="ru-RU"/>
              </w:rPr>
              <w:t xml:space="preserve">естрица </w:t>
            </w:r>
            <w:proofErr w:type="spellStart"/>
            <w:r w:rsidRPr="00F741D3">
              <w:rPr>
                <w:sz w:val="24"/>
                <w:lang w:val="ru-RU"/>
              </w:rPr>
              <w:t>Аленушка</w:t>
            </w:r>
            <w:proofErr w:type="spellEnd"/>
            <w:r w:rsidRPr="00F741D3">
              <w:rPr>
                <w:sz w:val="24"/>
                <w:lang w:val="ru-RU"/>
              </w:rPr>
              <w:t xml:space="preserve"> и братец Иванушка</w:t>
            </w:r>
            <w:r>
              <w:rPr>
                <w:sz w:val="24"/>
                <w:lang w:val="ru-RU"/>
              </w:rPr>
              <w:t xml:space="preserve">. </w:t>
            </w:r>
            <w:r w:rsidRPr="00F741D3">
              <w:rPr>
                <w:sz w:val="24"/>
                <w:lang w:val="ru-RU"/>
              </w:rPr>
              <w:t>Определение вида чтения (изучающее, ознакомительное, выборочное), умение находить в тексте необходимую инфо</w:t>
            </w:r>
            <w:r w:rsidRPr="00F741D3">
              <w:rPr>
                <w:sz w:val="24"/>
                <w:lang w:val="ru-RU"/>
              </w:rPr>
              <w:t>р</w:t>
            </w:r>
            <w:r w:rsidRPr="00F741D3">
              <w:rPr>
                <w:sz w:val="24"/>
                <w:lang w:val="ru-RU"/>
              </w:rPr>
              <w:t>мацию, понимание</w:t>
            </w:r>
            <w:r w:rsidRPr="00F741D3">
              <w:rPr>
                <w:spacing w:val="47"/>
                <w:sz w:val="24"/>
                <w:lang w:val="ru-RU"/>
              </w:rPr>
              <w:t xml:space="preserve"> </w:t>
            </w:r>
            <w:r w:rsidRPr="00F741D3">
              <w:rPr>
                <w:sz w:val="24"/>
                <w:lang w:val="ru-RU"/>
              </w:rPr>
              <w:t>её</w:t>
            </w:r>
            <w:r>
              <w:rPr>
                <w:sz w:val="24"/>
                <w:lang w:val="ru-RU"/>
              </w:rPr>
              <w:t xml:space="preserve"> </w:t>
            </w:r>
            <w:r w:rsidRPr="00486BFA">
              <w:rPr>
                <w:sz w:val="24"/>
                <w:lang w:val="ru-RU"/>
              </w:rPr>
              <w:t>особенностей.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t>Иван-царевич и серый волк</w:t>
            </w:r>
            <w:r>
              <w:rPr>
                <w:sz w:val="24"/>
                <w:lang w:val="ru-RU"/>
              </w:rPr>
              <w:t>.</w:t>
            </w:r>
            <w:r w:rsidRPr="00F741D3">
              <w:rPr>
                <w:sz w:val="24"/>
                <w:lang w:val="ru-RU"/>
              </w:rPr>
              <w:t xml:space="preserve"> Определение вида чтения (изучающее, ознаком</w:t>
            </w:r>
            <w:r w:rsidRPr="00F741D3">
              <w:rPr>
                <w:sz w:val="24"/>
                <w:lang w:val="ru-RU"/>
              </w:rPr>
              <w:t>и</w:t>
            </w:r>
            <w:r w:rsidRPr="00F741D3">
              <w:rPr>
                <w:sz w:val="24"/>
                <w:lang w:val="ru-RU"/>
              </w:rPr>
              <w:t>тельное, выборочное), умение находить в тексте необходимую информацию, п</w:t>
            </w:r>
            <w:r w:rsidRPr="00F741D3">
              <w:rPr>
                <w:sz w:val="24"/>
                <w:lang w:val="ru-RU"/>
              </w:rPr>
              <w:t>о</w:t>
            </w:r>
            <w:r w:rsidRPr="00F741D3">
              <w:rPr>
                <w:sz w:val="24"/>
                <w:lang w:val="ru-RU"/>
              </w:rPr>
              <w:t>нимание</w:t>
            </w:r>
            <w:r w:rsidRPr="00F741D3">
              <w:rPr>
                <w:spacing w:val="47"/>
                <w:sz w:val="24"/>
                <w:lang w:val="ru-RU"/>
              </w:rPr>
              <w:t xml:space="preserve"> </w:t>
            </w:r>
            <w:r w:rsidRPr="00F741D3">
              <w:rPr>
                <w:sz w:val="24"/>
                <w:lang w:val="ru-RU"/>
              </w:rPr>
              <w:t>её</w:t>
            </w:r>
            <w:r>
              <w:rPr>
                <w:sz w:val="24"/>
                <w:lang w:val="ru-RU"/>
              </w:rPr>
              <w:t xml:space="preserve"> </w:t>
            </w:r>
            <w:r w:rsidRPr="00486BFA">
              <w:rPr>
                <w:sz w:val="24"/>
                <w:lang w:val="ru-RU"/>
              </w:rPr>
              <w:t>особенностей.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A759C7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A759C7">
              <w:rPr>
                <w:sz w:val="24"/>
                <w:lang w:val="ru-RU"/>
              </w:rPr>
              <w:t>ивка-Бурка</w:t>
            </w:r>
            <w:r>
              <w:rPr>
                <w:sz w:val="24"/>
                <w:lang w:val="ru-RU"/>
              </w:rPr>
              <w:t xml:space="preserve">. </w:t>
            </w:r>
            <w:r w:rsidRPr="00F741D3">
              <w:rPr>
                <w:sz w:val="24"/>
                <w:lang w:val="ru-RU"/>
              </w:rPr>
              <w:t>Определение вида чтения (изучающее, ознакомительное, выборо</w:t>
            </w:r>
            <w:r w:rsidRPr="00F741D3">
              <w:rPr>
                <w:sz w:val="24"/>
                <w:lang w:val="ru-RU"/>
              </w:rPr>
              <w:t>ч</w:t>
            </w:r>
            <w:r w:rsidRPr="00F741D3">
              <w:rPr>
                <w:sz w:val="24"/>
                <w:lang w:val="ru-RU"/>
              </w:rPr>
              <w:t>ное), умение находить в тексте необходимую информацию, понимание</w:t>
            </w:r>
            <w:r w:rsidRPr="00F741D3">
              <w:rPr>
                <w:spacing w:val="47"/>
                <w:sz w:val="24"/>
                <w:lang w:val="ru-RU"/>
              </w:rPr>
              <w:t xml:space="preserve"> </w:t>
            </w:r>
            <w:r w:rsidRPr="00F741D3">
              <w:rPr>
                <w:sz w:val="24"/>
                <w:lang w:val="ru-RU"/>
              </w:rPr>
              <w:t>её</w:t>
            </w:r>
            <w:r>
              <w:rPr>
                <w:sz w:val="24"/>
                <w:lang w:val="ru-RU"/>
              </w:rPr>
              <w:t xml:space="preserve"> </w:t>
            </w:r>
            <w:r w:rsidRPr="00486BFA">
              <w:rPr>
                <w:sz w:val="24"/>
                <w:lang w:val="ru-RU"/>
              </w:rPr>
              <w:t>ос</w:t>
            </w:r>
            <w:r w:rsidRPr="00486BFA">
              <w:rPr>
                <w:sz w:val="24"/>
                <w:lang w:val="ru-RU"/>
              </w:rPr>
              <w:t>о</w:t>
            </w:r>
            <w:r w:rsidRPr="00486BFA">
              <w:rPr>
                <w:sz w:val="24"/>
                <w:lang w:val="ru-RU"/>
              </w:rPr>
              <w:t>бенностей.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A759C7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8788" w:type="dxa"/>
          </w:tcPr>
          <w:p w:rsidR="00AE50EB" w:rsidRPr="00A759C7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 w:rsidRPr="00A759C7">
              <w:rPr>
                <w:b/>
                <w:sz w:val="24"/>
                <w:lang w:val="ru-RU"/>
              </w:rPr>
              <w:t>Стихи русских поэтов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A759C7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  <w:r w:rsidRPr="00A759C7">
              <w:rPr>
                <w:sz w:val="24"/>
                <w:lang w:val="ru-RU"/>
              </w:rPr>
              <w:t>. Тютчев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А. Фет и </w:t>
            </w:r>
            <w:proofErr w:type="spellStart"/>
            <w:r>
              <w:rPr>
                <w:sz w:val="24"/>
                <w:lang w:val="ru-RU"/>
              </w:rPr>
              <w:t>И</w:t>
            </w:r>
            <w:proofErr w:type="spellEnd"/>
            <w:r>
              <w:rPr>
                <w:sz w:val="24"/>
                <w:lang w:val="ru-RU"/>
              </w:rPr>
              <w:t xml:space="preserve">. </w:t>
            </w:r>
            <w:r w:rsidRPr="00F741D3">
              <w:rPr>
                <w:sz w:val="24"/>
                <w:lang w:val="ru-RU"/>
              </w:rPr>
              <w:t>Никитин Общее представление о разных видах текста: художестве</w:t>
            </w:r>
            <w:r w:rsidRPr="00F741D3">
              <w:rPr>
                <w:sz w:val="24"/>
                <w:lang w:val="ru-RU"/>
              </w:rPr>
              <w:t>н</w:t>
            </w:r>
            <w:r w:rsidRPr="00F741D3">
              <w:rPr>
                <w:sz w:val="24"/>
                <w:lang w:val="ru-RU"/>
              </w:rPr>
              <w:t xml:space="preserve">ном, учебном, научно-популярном — и их сравнение. </w:t>
            </w:r>
            <w:r w:rsidRPr="00486BFA">
              <w:rPr>
                <w:sz w:val="24"/>
                <w:lang w:val="ru-RU"/>
              </w:rPr>
              <w:t>Определение целей созд</w:t>
            </w:r>
            <w:r w:rsidRPr="00486BFA">
              <w:rPr>
                <w:sz w:val="24"/>
                <w:lang w:val="ru-RU"/>
              </w:rPr>
              <w:t>а</w:t>
            </w:r>
            <w:r w:rsidRPr="00486BFA">
              <w:rPr>
                <w:sz w:val="24"/>
                <w:lang w:val="ru-RU"/>
              </w:rPr>
              <w:t>ния этих видов</w:t>
            </w:r>
            <w:r>
              <w:rPr>
                <w:sz w:val="24"/>
                <w:lang w:val="ru-RU"/>
              </w:rPr>
              <w:t xml:space="preserve"> </w:t>
            </w:r>
            <w:r w:rsidRPr="00486BFA">
              <w:rPr>
                <w:sz w:val="24"/>
                <w:lang w:val="ru-RU"/>
              </w:rPr>
              <w:t>текста.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86BFA">
              <w:rPr>
                <w:sz w:val="24"/>
                <w:lang w:val="ru-RU"/>
              </w:rPr>
              <w:t>. Суриков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486BFA">
              <w:rPr>
                <w:sz w:val="24"/>
                <w:lang w:val="ru-RU"/>
              </w:rPr>
              <w:t>М. Лермонтов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t>Н. Некрасов Осознание понятия «Родина», представления о проявлении любви к Родине в</w:t>
            </w:r>
            <w:r>
              <w:rPr>
                <w:sz w:val="24"/>
                <w:lang w:val="ru-RU"/>
              </w:rPr>
              <w:t xml:space="preserve"> </w:t>
            </w:r>
            <w:r w:rsidRPr="00F741D3">
              <w:rPr>
                <w:sz w:val="24"/>
                <w:lang w:val="ru-RU"/>
              </w:rPr>
              <w:t>литературе разных народов (на примере народов России).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t>И. Бунин Самостоятельное пользование соответствующими возрасту словарями и другой</w:t>
            </w:r>
            <w:r>
              <w:rPr>
                <w:sz w:val="24"/>
                <w:lang w:val="ru-RU"/>
              </w:rPr>
              <w:t xml:space="preserve"> </w:t>
            </w:r>
            <w:r w:rsidRPr="00486BFA">
              <w:rPr>
                <w:sz w:val="24"/>
                <w:lang w:val="ru-RU"/>
              </w:rPr>
              <w:t>справочной литературой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78457F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8788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Великие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русские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писатели</w:t>
            </w:r>
            <w:proofErr w:type="spellEnd"/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t xml:space="preserve">А. Пушкин «Сказка о царе </w:t>
            </w:r>
            <w:proofErr w:type="spellStart"/>
            <w:r w:rsidRPr="00F741D3">
              <w:rPr>
                <w:sz w:val="24"/>
                <w:lang w:val="ru-RU"/>
              </w:rPr>
              <w:t>Салтане</w:t>
            </w:r>
            <w:proofErr w:type="spellEnd"/>
            <w:r w:rsidRPr="00F741D3">
              <w:rPr>
                <w:sz w:val="24"/>
                <w:lang w:val="ru-RU"/>
              </w:rPr>
              <w:t>»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t>Л. Толстой «Прыжок» Умение самостоятельно подготовиться к выразительному чтению небольшого текста (выбрать тон и темп чтения, определить логические ударения и</w:t>
            </w:r>
            <w:r w:rsidRPr="00F741D3">
              <w:rPr>
                <w:spacing w:val="-28"/>
                <w:sz w:val="24"/>
                <w:lang w:val="ru-RU"/>
              </w:rPr>
              <w:t xml:space="preserve"> </w:t>
            </w:r>
            <w:r w:rsidRPr="00F741D3">
              <w:rPr>
                <w:sz w:val="24"/>
                <w:lang w:val="ru-RU"/>
              </w:rPr>
              <w:t>паузы).</w:t>
            </w:r>
            <w:r>
              <w:rPr>
                <w:sz w:val="24"/>
                <w:lang w:val="ru-RU"/>
              </w:rPr>
              <w:t xml:space="preserve"> </w:t>
            </w:r>
            <w:r w:rsidRPr="00F741D3">
              <w:rPr>
                <w:sz w:val="24"/>
                <w:lang w:val="ru-RU"/>
              </w:rPr>
              <w:t>Развитие умения переходить от чтения вслух и чтению про с</w:t>
            </w:r>
            <w:r w:rsidRPr="00F741D3">
              <w:rPr>
                <w:sz w:val="24"/>
                <w:lang w:val="ru-RU"/>
              </w:rPr>
              <w:t>е</w:t>
            </w:r>
            <w:r w:rsidRPr="00F741D3">
              <w:rPr>
                <w:sz w:val="24"/>
                <w:lang w:val="ru-RU"/>
              </w:rPr>
              <w:t>бя.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8788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Были - не</w:t>
            </w:r>
            <w:r w:rsidRPr="00486BFA">
              <w:rPr>
                <w:b/>
                <w:sz w:val="24"/>
                <w:lang w:val="ru-RU"/>
              </w:rPr>
              <w:t>былицы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t>М. Горький «С</w:t>
            </w:r>
            <w:r>
              <w:rPr>
                <w:sz w:val="24"/>
                <w:lang w:val="ru-RU"/>
              </w:rPr>
              <w:t xml:space="preserve">лучай с </w:t>
            </w:r>
            <w:proofErr w:type="spellStart"/>
            <w:r>
              <w:rPr>
                <w:sz w:val="24"/>
                <w:lang w:val="ru-RU"/>
              </w:rPr>
              <w:t>Евсейкой</w:t>
            </w:r>
            <w:proofErr w:type="spellEnd"/>
            <w:r>
              <w:rPr>
                <w:sz w:val="24"/>
                <w:lang w:val="ru-RU"/>
              </w:rPr>
              <w:t xml:space="preserve">». </w:t>
            </w:r>
            <w:r w:rsidRPr="00F741D3">
              <w:rPr>
                <w:sz w:val="24"/>
                <w:lang w:val="ru-RU"/>
              </w:rPr>
              <w:t>Развитие умения предвосхищать (предвидеть)</w:t>
            </w:r>
            <w:r>
              <w:rPr>
                <w:sz w:val="24"/>
                <w:lang w:val="ru-RU"/>
              </w:rPr>
              <w:t xml:space="preserve"> </w:t>
            </w:r>
            <w:r w:rsidRPr="00F741D3">
              <w:rPr>
                <w:sz w:val="24"/>
                <w:lang w:val="ru-RU"/>
              </w:rPr>
              <w:t>ход развития сюжета, последовательности событий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t>К. Паустовский «Растрепанный воробей» Общее представление о разных видах текста: художественном, учебном, научно-популярном — и их сравнение.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t>М. Пришвин «Моя Родина»</w:t>
            </w:r>
            <w:proofErr w:type="gramStart"/>
            <w:r w:rsidRPr="00F741D3">
              <w:rPr>
                <w:sz w:val="24"/>
                <w:lang w:val="ru-RU"/>
              </w:rPr>
              <w:t xml:space="preserve"> .</w:t>
            </w:r>
            <w:proofErr w:type="gramEnd"/>
            <w:r w:rsidRPr="00F741D3">
              <w:rPr>
                <w:sz w:val="24"/>
                <w:lang w:val="ru-RU"/>
              </w:rPr>
              <w:t xml:space="preserve"> Умение проявлять доброжелательность к</w:t>
            </w:r>
          </w:p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lastRenderedPageBreak/>
              <w:t>собеседнику. Доказательство собственной точки зрения с опорой на текст или личный опыт.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B34895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И. </w:t>
            </w:r>
            <w:proofErr w:type="spellStart"/>
            <w:r>
              <w:rPr>
                <w:sz w:val="24"/>
              </w:rPr>
              <w:t>Соколов-Микитов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Листопадничек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A759C7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 w:rsidRPr="00F741D3">
              <w:rPr>
                <w:sz w:val="24"/>
                <w:lang w:val="ru-RU"/>
              </w:rPr>
              <w:t>Л. Толстой «Акула» Общее представление о разных видах текста: художестве</w:t>
            </w:r>
            <w:r w:rsidRPr="00F741D3">
              <w:rPr>
                <w:sz w:val="24"/>
                <w:lang w:val="ru-RU"/>
              </w:rPr>
              <w:t>н</w:t>
            </w:r>
            <w:r w:rsidRPr="00F741D3">
              <w:rPr>
                <w:sz w:val="24"/>
                <w:lang w:val="ru-RU"/>
              </w:rPr>
              <w:t xml:space="preserve">ном, учебном, научно-популярном — и их сравнение. </w:t>
            </w:r>
            <w:r w:rsidRPr="00A759C7">
              <w:rPr>
                <w:sz w:val="24"/>
                <w:lang w:val="ru-RU"/>
              </w:rPr>
              <w:t>Определение целей созд</w:t>
            </w:r>
            <w:r w:rsidRPr="00A759C7">
              <w:rPr>
                <w:sz w:val="24"/>
                <w:lang w:val="ru-RU"/>
              </w:rPr>
              <w:t>а</w:t>
            </w:r>
            <w:r w:rsidRPr="00A759C7">
              <w:rPr>
                <w:sz w:val="24"/>
                <w:lang w:val="ru-RU"/>
              </w:rPr>
              <w:t>ния этих видов текста.</w:t>
            </w:r>
          </w:p>
        </w:tc>
      </w:tr>
      <w:tr w:rsidR="00AE50EB" w:rsidTr="00AE50EB">
        <w:trPr>
          <w:trHeight w:val="20"/>
        </w:trPr>
        <w:tc>
          <w:tcPr>
            <w:tcW w:w="431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AE50EB" w:rsidRPr="00F741D3" w:rsidRDefault="00AE50EB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Повторение</w:t>
            </w:r>
          </w:p>
        </w:tc>
      </w:tr>
    </w:tbl>
    <w:p w:rsidR="00730CC5" w:rsidRDefault="00730CC5" w:rsidP="00730C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CC5" w:rsidRDefault="00730CC5" w:rsidP="00730C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</w:t>
      </w:r>
    </w:p>
    <w:tbl>
      <w:tblPr>
        <w:tblStyle w:val="TableNormal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"/>
        <w:gridCol w:w="8788"/>
      </w:tblGrid>
      <w:tr w:rsidR="00AE50EB" w:rsidRPr="00486BFA" w:rsidTr="00AE50EB">
        <w:trPr>
          <w:trHeight w:val="20"/>
        </w:trPr>
        <w:tc>
          <w:tcPr>
            <w:tcW w:w="431" w:type="dxa"/>
          </w:tcPr>
          <w:p w:rsidR="00AE50EB" w:rsidRPr="0078457F" w:rsidRDefault="00AE50EB" w:rsidP="00281ED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57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8788" w:type="dxa"/>
          </w:tcPr>
          <w:p w:rsidR="00AE50EB" w:rsidRPr="0078457F" w:rsidRDefault="00AE50EB" w:rsidP="00281ED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57F">
              <w:rPr>
                <w:rFonts w:ascii="Times New Roman" w:hAnsi="Times New Roman"/>
                <w:sz w:val="24"/>
                <w:szCs w:val="24"/>
                <w:lang w:val="ru-RU"/>
              </w:rPr>
              <w:t>Раздел</w:t>
            </w:r>
          </w:p>
        </w:tc>
      </w:tr>
      <w:tr w:rsidR="00AE50EB" w:rsidRPr="00486BFA" w:rsidTr="00AE50EB">
        <w:trPr>
          <w:trHeight w:val="20"/>
        </w:trPr>
        <w:tc>
          <w:tcPr>
            <w:tcW w:w="431" w:type="dxa"/>
          </w:tcPr>
          <w:p w:rsidR="00AE50EB" w:rsidRPr="002F55E2" w:rsidRDefault="00AE50EB" w:rsidP="00281ED3">
            <w:pPr>
              <w:pStyle w:val="TableParagraph"/>
              <w:spacing w:before="0" w:line="240" w:lineRule="auto"/>
              <w:ind w:left="170" w:right="14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788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70" w:right="142"/>
              <w:rPr>
                <w:b/>
                <w:sz w:val="24"/>
                <w:szCs w:val="24"/>
              </w:rPr>
            </w:pPr>
            <w:proofErr w:type="spellStart"/>
            <w:r w:rsidRPr="00486BFA">
              <w:rPr>
                <w:b/>
                <w:sz w:val="24"/>
                <w:szCs w:val="24"/>
              </w:rPr>
              <w:t>Летописи</w:t>
            </w:r>
            <w:proofErr w:type="spellEnd"/>
            <w:r w:rsidRPr="00486BF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86BFA">
              <w:rPr>
                <w:b/>
                <w:sz w:val="24"/>
                <w:szCs w:val="24"/>
              </w:rPr>
              <w:t>Былины</w:t>
            </w:r>
            <w:proofErr w:type="spellEnd"/>
            <w:r w:rsidRPr="00486BF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86BFA">
              <w:rPr>
                <w:b/>
                <w:sz w:val="24"/>
                <w:szCs w:val="24"/>
              </w:rPr>
              <w:t>Жития</w:t>
            </w:r>
            <w:proofErr w:type="spellEnd"/>
          </w:p>
        </w:tc>
      </w:tr>
      <w:tr w:rsidR="00AE50EB" w:rsidRPr="00486BFA" w:rsidTr="00AE50EB">
        <w:trPr>
          <w:trHeight w:val="20"/>
        </w:trPr>
        <w:tc>
          <w:tcPr>
            <w:tcW w:w="431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70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70" w:right="142"/>
              <w:rPr>
                <w:sz w:val="24"/>
                <w:szCs w:val="24"/>
                <w:lang w:val="ru-RU"/>
              </w:rPr>
            </w:pPr>
            <w:r w:rsidRPr="00486BFA">
              <w:rPr>
                <w:sz w:val="24"/>
                <w:szCs w:val="24"/>
                <w:lang w:val="ru-RU"/>
              </w:rPr>
              <w:t>И повесил Олег щит свой на вратах Царьграда. Умение проявлять доброжел</w:t>
            </w:r>
            <w:r w:rsidRPr="00486BFA">
              <w:rPr>
                <w:sz w:val="24"/>
                <w:szCs w:val="24"/>
                <w:lang w:val="ru-RU"/>
              </w:rPr>
              <w:t>а</w:t>
            </w:r>
            <w:r w:rsidRPr="00486BFA">
              <w:rPr>
                <w:sz w:val="24"/>
                <w:szCs w:val="24"/>
                <w:lang w:val="ru-RU"/>
              </w:rPr>
              <w:t>тельность к собеседнику. Доказательство собственной точки зрения с опорой на текст или личный опыт.</w:t>
            </w:r>
          </w:p>
        </w:tc>
      </w:tr>
      <w:tr w:rsidR="00AE50EB" w:rsidRPr="00486BFA" w:rsidTr="00AE50EB">
        <w:trPr>
          <w:trHeight w:val="20"/>
        </w:trPr>
        <w:tc>
          <w:tcPr>
            <w:tcW w:w="431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70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70" w:right="142"/>
              <w:rPr>
                <w:sz w:val="24"/>
                <w:szCs w:val="24"/>
                <w:lang w:val="ru-RU"/>
              </w:rPr>
            </w:pPr>
            <w:r w:rsidRPr="00486BFA">
              <w:rPr>
                <w:sz w:val="24"/>
                <w:szCs w:val="24"/>
                <w:lang w:val="ru-RU"/>
              </w:rPr>
              <w:t xml:space="preserve">Ильины «Три </w:t>
            </w:r>
            <w:proofErr w:type="spellStart"/>
            <w:r w:rsidRPr="00486BFA">
              <w:rPr>
                <w:sz w:val="24"/>
                <w:szCs w:val="24"/>
                <w:lang w:val="ru-RU"/>
              </w:rPr>
              <w:t>поездочки</w:t>
            </w:r>
            <w:proofErr w:type="spellEnd"/>
            <w:r w:rsidRPr="00486BFA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.</w:t>
            </w:r>
            <w:r w:rsidRPr="00486BF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6BFA">
              <w:rPr>
                <w:sz w:val="24"/>
                <w:szCs w:val="24"/>
                <w:lang w:val="ru-RU"/>
              </w:rPr>
              <w:t>Виды информации в книге: научная, художественная (с опорой на внешние показатели книги, её справочно-иллюстративный материал.</w:t>
            </w:r>
            <w:proofErr w:type="gramEnd"/>
          </w:p>
        </w:tc>
      </w:tr>
      <w:tr w:rsidR="00AE50EB" w:rsidRPr="00486BFA" w:rsidTr="00AE50EB">
        <w:trPr>
          <w:trHeight w:val="20"/>
        </w:trPr>
        <w:tc>
          <w:tcPr>
            <w:tcW w:w="431" w:type="dxa"/>
          </w:tcPr>
          <w:p w:rsidR="00AE50EB" w:rsidRPr="00A759C7" w:rsidRDefault="00AE50EB" w:rsidP="00281ED3">
            <w:pPr>
              <w:pStyle w:val="TableParagraph"/>
              <w:spacing w:before="0" w:line="240" w:lineRule="auto"/>
              <w:ind w:left="170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</w:tcPr>
          <w:p w:rsidR="00AE50EB" w:rsidRPr="00A759C7" w:rsidRDefault="00AE50EB" w:rsidP="00281ED3">
            <w:pPr>
              <w:pStyle w:val="TableParagraph"/>
              <w:spacing w:before="0" w:line="240" w:lineRule="auto"/>
              <w:ind w:left="170" w:right="142"/>
              <w:rPr>
                <w:sz w:val="24"/>
                <w:szCs w:val="24"/>
                <w:lang w:val="ru-RU"/>
              </w:rPr>
            </w:pPr>
            <w:r w:rsidRPr="00A759C7">
              <w:rPr>
                <w:sz w:val="24"/>
                <w:szCs w:val="24"/>
                <w:lang w:val="ru-RU"/>
              </w:rPr>
              <w:t>Житие Сергея Радонежского</w:t>
            </w:r>
          </w:p>
        </w:tc>
      </w:tr>
      <w:tr w:rsidR="00AE50EB" w:rsidRPr="00486BFA" w:rsidTr="00AE50EB">
        <w:trPr>
          <w:trHeight w:val="20"/>
        </w:trPr>
        <w:tc>
          <w:tcPr>
            <w:tcW w:w="431" w:type="dxa"/>
          </w:tcPr>
          <w:p w:rsidR="00AE50EB" w:rsidRPr="00A759C7" w:rsidRDefault="00AE50EB" w:rsidP="00281ED3">
            <w:pPr>
              <w:pStyle w:val="TableParagraph"/>
              <w:spacing w:before="0" w:line="240" w:lineRule="auto"/>
              <w:ind w:left="170" w:right="14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788" w:type="dxa"/>
          </w:tcPr>
          <w:p w:rsidR="00AE50EB" w:rsidRPr="00A759C7" w:rsidRDefault="00AE50EB" w:rsidP="00281ED3">
            <w:pPr>
              <w:pStyle w:val="TableParagraph"/>
              <w:spacing w:before="0" w:line="240" w:lineRule="auto"/>
              <w:ind w:left="170" w:right="142"/>
              <w:rPr>
                <w:b/>
                <w:sz w:val="24"/>
                <w:szCs w:val="24"/>
                <w:lang w:val="ru-RU"/>
              </w:rPr>
            </w:pPr>
            <w:r w:rsidRPr="00A759C7">
              <w:rPr>
                <w:b/>
                <w:sz w:val="24"/>
                <w:szCs w:val="24"/>
                <w:lang w:val="ru-RU"/>
              </w:rPr>
              <w:t>Чудесный мир классики</w:t>
            </w:r>
          </w:p>
        </w:tc>
      </w:tr>
      <w:tr w:rsidR="00AE50EB" w:rsidRPr="00486BFA" w:rsidTr="00AE50EB">
        <w:trPr>
          <w:trHeight w:val="20"/>
        </w:trPr>
        <w:tc>
          <w:tcPr>
            <w:tcW w:w="431" w:type="dxa"/>
          </w:tcPr>
          <w:p w:rsidR="00AE50EB" w:rsidRPr="00A759C7" w:rsidRDefault="00AE50EB" w:rsidP="00281ED3">
            <w:pPr>
              <w:pStyle w:val="TableParagraph"/>
              <w:spacing w:before="0" w:line="240" w:lineRule="auto"/>
              <w:ind w:left="170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</w:tcPr>
          <w:p w:rsidR="00AE50EB" w:rsidRPr="00A759C7" w:rsidRDefault="00AE50EB" w:rsidP="00281ED3">
            <w:pPr>
              <w:pStyle w:val="TableParagraph"/>
              <w:spacing w:before="0" w:line="240" w:lineRule="auto"/>
              <w:ind w:left="170" w:right="142"/>
              <w:rPr>
                <w:sz w:val="24"/>
                <w:szCs w:val="24"/>
                <w:lang w:val="ru-RU"/>
              </w:rPr>
            </w:pPr>
            <w:r w:rsidRPr="00A759C7">
              <w:rPr>
                <w:sz w:val="24"/>
                <w:szCs w:val="24"/>
                <w:lang w:val="ru-RU"/>
              </w:rPr>
              <w:t>П. Ершов «Конек-горбунок»</w:t>
            </w:r>
          </w:p>
        </w:tc>
      </w:tr>
      <w:tr w:rsidR="00AE50EB" w:rsidRPr="00486BFA" w:rsidTr="00AE50EB">
        <w:trPr>
          <w:trHeight w:val="20"/>
        </w:trPr>
        <w:tc>
          <w:tcPr>
            <w:tcW w:w="431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70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70" w:right="142"/>
              <w:rPr>
                <w:sz w:val="24"/>
                <w:szCs w:val="24"/>
                <w:lang w:val="ru-RU"/>
              </w:rPr>
            </w:pPr>
            <w:proofErr w:type="gramStart"/>
            <w:r w:rsidRPr="00486BFA">
              <w:rPr>
                <w:sz w:val="24"/>
                <w:szCs w:val="24"/>
                <w:lang w:val="ru-RU"/>
              </w:rPr>
              <w:t xml:space="preserve">В. </w:t>
            </w:r>
            <w:r>
              <w:rPr>
                <w:sz w:val="24"/>
                <w:szCs w:val="24"/>
                <w:lang w:val="ru-RU"/>
              </w:rPr>
              <w:t>Одоевский «Городок в табакерке»</w:t>
            </w:r>
            <w:r w:rsidRPr="00486BFA">
              <w:rPr>
                <w:sz w:val="24"/>
                <w:szCs w:val="24"/>
                <w:lang w:val="ru-RU"/>
              </w:rPr>
              <w:t>).</w:t>
            </w:r>
            <w:proofErr w:type="gramEnd"/>
            <w:r w:rsidRPr="00486BFA">
              <w:rPr>
                <w:sz w:val="24"/>
                <w:szCs w:val="24"/>
                <w:lang w:val="ru-RU"/>
              </w:rPr>
              <w:t xml:space="preserve"> Умение проявлять доброжелательность 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86BFA">
              <w:rPr>
                <w:sz w:val="24"/>
                <w:szCs w:val="24"/>
                <w:lang w:val="ru-RU"/>
              </w:rPr>
              <w:t>собеседнику. Доказательство собственной точки зрения с опорой на текст или личный опыт.</w:t>
            </w:r>
          </w:p>
        </w:tc>
      </w:tr>
      <w:tr w:rsidR="00AE50EB" w:rsidRPr="00486BFA" w:rsidTr="00AE50EB">
        <w:trPr>
          <w:trHeight w:val="20"/>
        </w:trPr>
        <w:tc>
          <w:tcPr>
            <w:tcW w:w="431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70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70" w:right="142"/>
              <w:rPr>
                <w:sz w:val="24"/>
                <w:szCs w:val="24"/>
                <w:lang w:val="ru-RU"/>
              </w:rPr>
            </w:pPr>
            <w:r w:rsidRPr="00486BFA">
              <w:rPr>
                <w:sz w:val="24"/>
                <w:szCs w:val="24"/>
                <w:lang w:val="ru-RU"/>
              </w:rPr>
              <w:t>П. Бажов «Серебряное копытце» Подробный пересказ текста.</w:t>
            </w:r>
          </w:p>
        </w:tc>
      </w:tr>
      <w:tr w:rsidR="00AE50EB" w:rsidRPr="00486BFA" w:rsidTr="00AE50EB">
        <w:trPr>
          <w:trHeight w:val="20"/>
        </w:trPr>
        <w:tc>
          <w:tcPr>
            <w:tcW w:w="431" w:type="dxa"/>
          </w:tcPr>
          <w:p w:rsidR="00AE50EB" w:rsidRPr="00B34895" w:rsidRDefault="00AE50EB" w:rsidP="00281ED3">
            <w:pPr>
              <w:pStyle w:val="TableParagraph"/>
              <w:spacing w:before="0" w:line="240" w:lineRule="auto"/>
              <w:ind w:left="170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70" w:right="142"/>
              <w:rPr>
                <w:sz w:val="24"/>
                <w:szCs w:val="24"/>
              </w:rPr>
            </w:pPr>
            <w:r w:rsidRPr="00486BFA">
              <w:rPr>
                <w:sz w:val="24"/>
                <w:szCs w:val="24"/>
              </w:rPr>
              <w:t xml:space="preserve">С. </w:t>
            </w:r>
            <w:proofErr w:type="spellStart"/>
            <w:r w:rsidRPr="00486BFA">
              <w:rPr>
                <w:sz w:val="24"/>
                <w:szCs w:val="24"/>
              </w:rPr>
              <w:t>Аксаков</w:t>
            </w:r>
            <w:proofErr w:type="spellEnd"/>
            <w:r w:rsidRPr="00486BFA">
              <w:rPr>
                <w:sz w:val="24"/>
                <w:szCs w:val="24"/>
              </w:rPr>
              <w:t xml:space="preserve"> «</w:t>
            </w:r>
            <w:proofErr w:type="spellStart"/>
            <w:r w:rsidRPr="00486BFA">
              <w:rPr>
                <w:sz w:val="24"/>
                <w:szCs w:val="24"/>
              </w:rPr>
              <w:t>Аленький</w:t>
            </w:r>
            <w:proofErr w:type="spellEnd"/>
            <w:r w:rsidRPr="00486BFA">
              <w:rPr>
                <w:sz w:val="24"/>
                <w:szCs w:val="24"/>
              </w:rPr>
              <w:t xml:space="preserve"> </w:t>
            </w:r>
            <w:proofErr w:type="spellStart"/>
            <w:r w:rsidRPr="00486BFA">
              <w:rPr>
                <w:sz w:val="24"/>
                <w:szCs w:val="24"/>
              </w:rPr>
              <w:t>цветочек</w:t>
            </w:r>
            <w:proofErr w:type="spellEnd"/>
            <w:r w:rsidRPr="00486BFA">
              <w:rPr>
                <w:sz w:val="24"/>
                <w:szCs w:val="24"/>
              </w:rPr>
              <w:t>»</w:t>
            </w:r>
          </w:p>
        </w:tc>
      </w:tr>
      <w:tr w:rsidR="00AE50EB" w:rsidRPr="00486BFA" w:rsidTr="00AE50EB">
        <w:trPr>
          <w:trHeight w:val="20"/>
        </w:trPr>
        <w:tc>
          <w:tcPr>
            <w:tcW w:w="431" w:type="dxa"/>
          </w:tcPr>
          <w:p w:rsidR="00AE50EB" w:rsidRPr="002F55E2" w:rsidRDefault="00AE50EB" w:rsidP="00281ED3">
            <w:pPr>
              <w:pStyle w:val="TableParagraph"/>
              <w:spacing w:before="0" w:line="240" w:lineRule="auto"/>
              <w:ind w:left="170" w:right="14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8788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70" w:right="142"/>
              <w:rPr>
                <w:b/>
                <w:sz w:val="24"/>
                <w:szCs w:val="24"/>
              </w:rPr>
            </w:pPr>
            <w:proofErr w:type="spellStart"/>
            <w:r w:rsidRPr="00486BFA">
              <w:rPr>
                <w:b/>
                <w:sz w:val="24"/>
                <w:szCs w:val="24"/>
              </w:rPr>
              <w:t>Страна</w:t>
            </w:r>
            <w:proofErr w:type="spellEnd"/>
            <w:r w:rsidRPr="00486BF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86BFA">
              <w:rPr>
                <w:b/>
                <w:sz w:val="24"/>
                <w:szCs w:val="24"/>
              </w:rPr>
              <w:t>детства</w:t>
            </w:r>
            <w:proofErr w:type="spellEnd"/>
          </w:p>
        </w:tc>
      </w:tr>
      <w:tr w:rsidR="00AE50EB" w:rsidRPr="00486BFA" w:rsidTr="00AE50EB">
        <w:trPr>
          <w:trHeight w:val="20"/>
        </w:trPr>
        <w:tc>
          <w:tcPr>
            <w:tcW w:w="431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70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70" w:right="142"/>
              <w:rPr>
                <w:sz w:val="24"/>
                <w:szCs w:val="24"/>
                <w:lang w:val="ru-RU"/>
              </w:rPr>
            </w:pPr>
            <w:r w:rsidRPr="00486BFA">
              <w:rPr>
                <w:sz w:val="24"/>
                <w:szCs w:val="24"/>
                <w:lang w:val="ru-RU"/>
              </w:rPr>
              <w:t>Б.</w:t>
            </w:r>
            <w:r w:rsidRPr="00486B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86BFA">
              <w:rPr>
                <w:sz w:val="24"/>
                <w:szCs w:val="24"/>
                <w:lang w:val="ru-RU"/>
              </w:rPr>
              <w:t>Житков</w:t>
            </w:r>
            <w:r w:rsidRPr="00486B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86BFA">
              <w:rPr>
                <w:sz w:val="24"/>
                <w:szCs w:val="24"/>
                <w:lang w:val="ru-RU"/>
              </w:rPr>
              <w:t>«Как</w:t>
            </w:r>
            <w:r w:rsidRPr="00486B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86BFA">
              <w:rPr>
                <w:sz w:val="24"/>
                <w:szCs w:val="24"/>
                <w:lang w:val="ru-RU"/>
              </w:rPr>
              <w:t>я</w:t>
            </w:r>
            <w:r w:rsidRPr="00486B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86BFA">
              <w:rPr>
                <w:sz w:val="24"/>
                <w:szCs w:val="24"/>
                <w:lang w:val="ru-RU"/>
              </w:rPr>
              <w:t>ловил</w:t>
            </w:r>
            <w:r w:rsidRPr="00486B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86BFA">
              <w:rPr>
                <w:sz w:val="24"/>
                <w:szCs w:val="24"/>
                <w:lang w:val="ru-RU"/>
              </w:rPr>
              <w:t>человечков»</w:t>
            </w:r>
            <w:r>
              <w:rPr>
                <w:sz w:val="24"/>
                <w:szCs w:val="24"/>
                <w:lang w:val="ru-RU"/>
              </w:rPr>
              <w:t>.</w:t>
            </w:r>
            <w:r w:rsidRPr="00486BF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86BFA">
              <w:rPr>
                <w:sz w:val="24"/>
                <w:szCs w:val="24"/>
                <w:lang w:val="ru-RU"/>
              </w:rPr>
              <w:t>Определение</w:t>
            </w:r>
            <w:r w:rsidRPr="00486B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BFA">
              <w:rPr>
                <w:sz w:val="24"/>
                <w:szCs w:val="24"/>
                <w:lang w:val="ru-RU"/>
              </w:rPr>
              <w:t>микротем</w:t>
            </w:r>
            <w:proofErr w:type="spellEnd"/>
            <w:r w:rsidRPr="00486BFA">
              <w:rPr>
                <w:sz w:val="24"/>
                <w:szCs w:val="24"/>
                <w:lang w:val="ru-RU"/>
              </w:rPr>
              <w:t>.</w:t>
            </w:r>
            <w:r w:rsidRPr="00486B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86BFA">
              <w:rPr>
                <w:sz w:val="24"/>
                <w:szCs w:val="24"/>
                <w:lang w:val="ru-RU"/>
              </w:rPr>
              <w:t>Ключевые</w:t>
            </w:r>
            <w:r w:rsidRPr="00486B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86BFA">
              <w:rPr>
                <w:sz w:val="24"/>
                <w:szCs w:val="24"/>
                <w:lang w:val="ru-RU"/>
              </w:rPr>
              <w:t>или</w:t>
            </w:r>
            <w:r w:rsidRPr="00486B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86BFA">
              <w:rPr>
                <w:sz w:val="24"/>
                <w:szCs w:val="24"/>
                <w:lang w:val="ru-RU"/>
              </w:rPr>
              <w:t>опорные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86BFA">
              <w:rPr>
                <w:sz w:val="24"/>
                <w:szCs w:val="24"/>
                <w:lang w:val="ru-RU"/>
              </w:rPr>
              <w:t>слова. Построение алгоритма деятельности по воспроизведению текста</w:t>
            </w:r>
          </w:p>
        </w:tc>
      </w:tr>
      <w:tr w:rsidR="00AE50EB" w:rsidRPr="00486BFA" w:rsidTr="00AE50EB">
        <w:trPr>
          <w:trHeight w:val="20"/>
        </w:trPr>
        <w:tc>
          <w:tcPr>
            <w:tcW w:w="431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70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70" w:right="142"/>
              <w:rPr>
                <w:sz w:val="24"/>
                <w:szCs w:val="24"/>
                <w:lang w:val="ru-RU"/>
              </w:rPr>
            </w:pPr>
            <w:r w:rsidRPr="00486BFA">
              <w:rPr>
                <w:sz w:val="24"/>
                <w:szCs w:val="24"/>
                <w:lang w:val="ru-RU"/>
              </w:rPr>
              <w:t>К. Паустовский «Корзина с еловыми шишками»</w:t>
            </w:r>
          </w:p>
        </w:tc>
      </w:tr>
      <w:tr w:rsidR="00AE50EB" w:rsidRPr="00486BFA" w:rsidTr="00AE50EB">
        <w:trPr>
          <w:trHeight w:val="20"/>
        </w:trPr>
        <w:tc>
          <w:tcPr>
            <w:tcW w:w="431" w:type="dxa"/>
          </w:tcPr>
          <w:p w:rsidR="00AE50EB" w:rsidRPr="000600DF" w:rsidRDefault="00AE50EB" w:rsidP="00281ED3">
            <w:pPr>
              <w:pStyle w:val="TableParagraph"/>
              <w:spacing w:before="0" w:line="240" w:lineRule="auto"/>
              <w:ind w:left="170" w:right="14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788" w:type="dxa"/>
          </w:tcPr>
          <w:p w:rsidR="00AE50EB" w:rsidRPr="000600DF" w:rsidRDefault="00AE50EB" w:rsidP="00281ED3">
            <w:pPr>
              <w:pStyle w:val="TableParagraph"/>
              <w:spacing w:before="0" w:line="240" w:lineRule="auto"/>
              <w:ind w:left="170" w:right="142"/>
              <w:rPr>
                <w:b/>
                <w:sz w:val="24"/>
                <w:szCs w:val="24"/>
                <w:lang w:val="ru-RU"/>
              </w:rPr>
            </w:pPr>
            <w:r w:rsidRPr="000600DF">
              <w:rPr>
                <w:b/>
                <w:sz w:val="24"/>
                <w:szCs w:val="24"/>
                <w:lang w:val="ru-RU"/>
              </w:rPr>
              <w:t>Поэтическая тетрадь</w:t>
            </w:r>
          </w:p>
        </w:tc>
      </w:tr>
      <w:tr w:rsidR="00AE50EB" w:rsidRPr="00486BFA" w:rsidTr="00AE50EB">
        <w:trPr>
          <w:trHeight w:val="20"/>
        </w:trPr>
        <w:tc>
          <w:tcPr>
            <w:tcW w:w="431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70" w:right="14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70" w:right="142"/>
              <w:jc w:val="both"/>
              <w:rPr>
                <w:sz w:val="24"/>
                <w:szCs w:val="24"/>
                <w:lang w:val="ru-RU"/>
              </w:rPr>
            </w:pPr>
            <w:r w:rsidRPr="00486BFA">
              <w:rPr>
                <w:sz w:val="24"/>
                <w:szCs w:val="24"/>
                <w:lang w:val="ru-RU"/>
              </w:rPr>
              <w:t>С. Есенин «Бабушкины сказки»</w:t>
            </w:r>
            <w:r>
              <w:rPr>
                <w:sz w:val="24"/>
                <w:szCs w:val="24"/>
                <w:lang w:val="ru-RU"/>
              </w:rPr>
              <w:t>.</w:t>
            </w:r>
            <w:r w:rsidRPr="00486BFA">
              <w:rPr>
                <w:sz w:val="24"/>
                <w:szCs w:val="24"/>
                <w:lang w:val="ru-RU"/>
              </w:rPr>
              <w:t xml:space="preserve"> Краткий пересказ текста (выделение главного в содержании текста). Умение работать с учебными заданиями, обобщающими в</w:t>
            </w:r>
            <w:r w:rsidRPr="00486BFA">
              <w:rPr>
                <w:sz w:val="24"/>
                <w:szCs w:val="24"/>
                <w:lang w:val="ru-RU"/>
              </w:rPr>
              <w:t>о</w:t>
            </w:r>
            <w:r w:rsidRPr="00486BFA">
              <w:rPr>
                <w:sz w:val="24"/>
                <w:szCs w:val="24"/>
                <w:lang w:val="ru-RU"/>
              </w:rPr>
              <w:t>просами и справочным материалом.</w:t>
            </w:r>
          </w:p>
        </w:tc>
      </w:tr>
      <w:tr w:rsidR="00AE50EB" w:rsidRPr="00486BFA" w:rsidTr="00AE50EB">
        <w:trPr>
          <w:trHeight w:val="20"/>
        </w:trPr>
        <w:tc>
          <w:tcPr>
            <w:tcW w:w="431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70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70" w:right="142"/>
              <w:rPr>
                <w:sz w:val="24"/>
                <w:szCs w:val="24"/>
                <w:lang w:val="ru-RU"/>
              </w:rPr>
            </w:pPr>
            <w:r w:rsidRPr="00486BFA">
              <w:rPr>
                <w:sz w:val="24"/>
                <w:szCs w:val="24"/>
                <w:lang w:val="ru-RU"/>
              </w:rPr>
              <w:t>В. Брюсов «Опять сон»</w:t>
            </w:r>
            <w:r>
              <w:rPr>
                <w:sz w:val="24"/>
                <w:szCs w:val="24"/>
                <w:lang w:val="ru-RU"/>
              </w:rPr>
              <w:t>.</w:t>
            </w:r>
            <w:r w:rsidRPr="00486BFA">
              <w:rPr>
                <w:sz w:val="24"/>
                <w:szCs w:val="24"/>
                <w:lang w:val="ru-RU"/>
              </w:rPr>
              <w:t xml:space="preserve"> Подробный пересказ текста.</w:t>
            </w:r>
          </w:p>
        </w:tc>
      </w:tr>
      <w:tr w:rsidR="00AE50EB" w:rsidRPr="00486BFA" w:rsidTr="00AE50EB">
        <w:trPr>
          <w:trHeight w:val="20"/>
        </w:trPr>
        <w:tc>
          <w:tcPr>
            <w:tcW w:w="431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70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70" w:right="142"/>
              <w:rPr>
                <w:sz w:val="24"/>
                <w:szCs w:val="24"/>
                <w:lang w:val="ru-RU"/>
              </w:rPr>
            </w:pPr>
            <w:r w:rsidRPr="00486BFA">
              <w:rPr>
                <w:sz w:val="24"/>
                <w:szCs w:val="24"/>
                <w:lang w:val="ru-RU"/>
              </w:rPr>
              <w:t>А. Чехов «Мальчики»</w:t>
            </w:r>
            <w:r>
              <w:rPr>
                <w:sz w:val="24"/>
                <w:szCs w:val="24"/>
                <w:lang w:val="ru-RU"/>
              </w:rPr>
              <w:t>.</w:t>
            </w:r>
            <w:r w:rsidRPr="00486BFA">
              <w:rPr>
                <w:sz w:val="24"/>
                <w:szCs w:val="24"/>
                <w:lang w:val="ru-RU"/>
              </w:rPr>
              <w:t xml:space="preserve"> Подробный пересказ текста.</w:t>
            </w:r>
          </w:p>
        </w:tc>
      </w:tr>
      <w:tr w:rsidR="00AE50EB" w:rsidRPr="00486BFA" w:rsidTr="00AE50EB">
        <w:trPr>
          <w:trHeight w:val="20"/>
        </w:trPr>
        <w:tc>
          <w:tcPr>
            <w:tcW w:w="431" w:type="dxa"/>
          </w:tcPr>
          <w:p w:rsidR="00AE50EB" w:rsidRDefault="00AE50EB" w:rsidP="00281ED3">
            <w:pPr>
              <w:pStyle w:val="TableParagraph"/>
              <w:spacing w:before="0" w:line="240" w:lineRule="auto"/>
              <w:ind w:left="170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</w:tcPr>
          <w:p w:rsidR="00AE50EB" w:rsidRPr="00486BFA" w:rsidRDefault="00AE50EB" w:rsidP="00281ED3">
            <w:pPr>
              <w:pStyle w:val="TableParagraph"/>
              <w:spacing w:before="0" w:line="240" w:lineRule="auto"/>
              <w:ind w:left="170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</w:t>
            </w:r>
          </w:p>
        </w:tc>
      </w:tr>
    </w:tbl>
    <w:p w:rsidR="00730CC5" w:rsidRPr="00A510A8" w:rsidRDefault="00730CC5" w:rsidP="00A510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5A30" w:rsidRDefault="00A05A30" w:rsidP="00E93C4C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Default="0075462D" w:rsidP="0037389D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665" w:rsidRDefault="00570665" w:rsidP="0037389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730CC5" w:rsidRDefault="00730CC5" w:rsidP="00730C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класс </w:t>
      </w:r>
    </w:p>
    <w:tbl>
      <w:tblPr>
        <w:tblStyle w:val="TableNormal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"/>
        <w:gridCol w:w="6662"/>
        <w:gridCol w:w="2268"/>
      </w:tblGrid>
      <w:tr w:rsidR="00730CC5" w:rsidTr="00281ED3">
        <w:trPr>
          <w:trHeight w:val="20"/>
        </w:trPr>
        <w:tc>
          <w:tcPr>
            <w:tcW w:w="431" w:type="dxa"/>
          </w:tcPr>
          <w:p w:rsidR="00730CC5" w:rsidRPr="0078457F" w:rsidRDefault="00730CC5" w:rsidP="00281ED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57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662" w:type="dxa"/>
          </w:tcPr>
          <w:p w:rsidR="00730CC5" w:rsidRPr="0078457F" w:rsidRDefault="00730CC5" w:rsidP="00281ED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57F">
              <w:rPr>
                <w:rFonts w:ascii="Times New Roman" w:hAnsi="Times New Roman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2268" w:type="dxa"/>
          </w:tcPr>
          <w:p w:rsidR="00730CC5" w:rsidRPr="0078457F" w:rsidRDefault="00730CC5" w:rsidP="00281ED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57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730CC5" w:rsidTr="00281ED3">
        <w:trPr>
          <w:trHeight w:val="20"/>
        </w:trPr>
        <w:tc>
          <w:tcPr>
            <w:tcW w:w="431" w:type="dxa"/>
          </w:tcPr>
          <w:p w:rsidR="00730CC5" w:rsidRPr="00B62EB9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6662" w:type="dxa"/>
          </w:tcPr>
          <w:p w:rsidR="00730CC5" w:rsidRPr="00B62EB9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 w:rsidRPr="00B62EB9">
              <w:rPr>
                <w:b/>
                <w:sz w:val="24"/>
                <w:lang w:val="ru-RU"/>
              </w:rPr>
              <w:t>Сказки, загадки, небылицы</w:t>
            </w:r>
          </w:p>
        </w:tc>
        <w:tc>
          <w:tcPr>
            <w:tcW w:w="2268" w:type="dxa"/>
          </w:tcPr>
          <w:p w:rsidR="00730CC5" w:rsidRPr="00B62EB9" w:rsidRDefault="00730CC5" w:rsidP="00281ED3">
            <w:pPr>
              <w:pStyle w:val="TableParagraph"/>
              <w:spacing w:before="0"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</w:tr>
      <w:tr w:rsidR="00730CC5" w:rsidTr="00281ED3">
        <w:trPr>
          <w:trHeight w:val="20"/>
        </w:trPr>
        <w:tc>
          <w:tcPr>
            <w:tcW w:w="431" w:type="dxa"/>
          </w:tcPr>
          <w:p w:rsidR="00730CC5" w:rsidRPr="0078457F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6662" w:type="dxa"/>
          </w:tcPr>
          <w:p w:rsidR="00730CC5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старинных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книг</w:t>
            </w:r>
            <w:proofErr w:type="spellEnd"/>
          </w:p>
        </w:tc>
        <w:tc>
          <w:tcPr>
            <w:tcW w:w="2268" w:type="dxa"/>
          </w:tcPr>
          <w:p w:rsidR="00730CC5" w:rsidRPr="00730CC5" w:rsidRDefault="00730CC5" w:rsidP="00281ED3">
            <w:pPr>
              <w:pStyle w:val="TableParagraph"/>
              <w:spacing w:before="0"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730CC5" w:rsidTr="00281ED3">
        <w:trPr>
          <w:trHeight w:val="20"/>
        </w:trPr>
        <w:tc>
          <w:tcPr>
            <w:tcW w:w="431" w:type="dxa"/>
          </w:tcPr>
          <w:p w:rsidR="00730CC5" w:rsidRPr="00F741D3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6662" w:type="dxa"/>
          </w:tcPr>
          <w:p w:rsidR="00730CC5" w:rsidRPr="00F741D3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 w:rsidRPr="00F741D3">
              <w:rPr>
                <w:b/>
                <w:sz w:val="24"/>
                <w:lang w:val="ru-RU"/>
              </w:rPr>
              <w:t>И в шутку и всерьёз</w:t>
            </w:r>
          </w:p>
        </w:tc>
        <w:tc>
          <w:tcPr>
            <w:tcW w:w="2268" w:type="dxa"/>
          </w:tcPr>
          <w:p w:rsidR="00730CC5" w:rsidRPr="00A759C7" w:rsidRDefault="00730CC5" w:rsidP="00281ED3">
            <w:pPr>
              <w:pStyle w:val="TableParagraph"/>
              <w:spacing w:before="0"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730CC5" w:rsidTr="00281ED3">
        <w:trPr>
          <w:trHeight w:val="20"/>
        </w:trPr>
        <w:tc>
          <w:tcPr>
            <w:tcW w:w="431" w:type="dxa"/>
          </w:tcPr>
          <w:p w:rsidR="00730CC5" w:rsidRPr="0078457F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6662" w:type="dxa"/>
          </w:tcPr>
          <w:p w:rsidR="00730CC5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Я и </w:t>
            </w:r>
            <w:proofErr w:type="spellStart"/>
            <w:r>
              <w:rPr>
                <w:b/>
                <w:sz w:val="24"/>
              </w:rPr>
              <w:t>мои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друзья</w:t>
            </w:r>
            <w:proofErr w:type="spellEnd"/>
          </w:p>
        </w:tc>
        <w:tc>
          <w:tcPr>
            <w:tcW w:w="2268" w:type="dxa"/>
          </w:tcPr>
          <w:p w:rsidR="00730CC5" w:rsidRPr="007613DC" w:rsidRDefault="007613DC" w:rsidP="00281ED3">
            <w:pPr>
              <w:pStyle w:val="TableParagraph"/>
              <w:spacing w:before="0"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730CC5" w:rsidTr="00281ED3">
        <w:trPr>
          <w:trHeight w:val="20"/>
        </w:trPr>
        <w:tc>
          <w:tcPr>
            <w:tcW w:w="7093" w:type="dxa"/>
            <w:gridSpan w:val="2"/>
          </w:tcPr>
          <w:p w:rsidR="00730CC5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</w:t>
            </w:r>
          </w:p>
        </w:tc>
        <w:tc>
          <w:tcPr>
            <w:tcW w:w="2268" w:type="dxa"/>
          </w:tcPr>
          <w:p w:rsidR="00730CC5" w:rsidRDefault="00730CC5" w:rsidP="00281ED3">
            <w:pPr>
              <w:pStyle w:val="TableParagraph"/>
              <w:spacing w:before="0"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</w:tr>
    </w:tbl>
    <w:p w:rsidR="00730CC5" w:rsidRDefault="00730CC5" w:rsidP="00730C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CC5" w:rsidRDefault="00730CC5" w:rsidP="00730C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класс</w:t>
      </w:r>
    </w:p>
    <w:tbl>
      <w:tblPr>
        <w:tblStyle w:val="TableNormal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"/>
        <w:gridCol w:w="6662"/>
        <w:gridCol w:w="2268"/>
      </w:tblGrid>
      <w:tr w:rsidR="00730CC5" w:rsidTr="00281ED3">
        <w:trPr>
          <w:trHeight w:val="20"/>
        </w:trPr>
        <w:tc>
          <w:tcPr>
            <w:tcW w:w="431" w:type="dxa"/>
          </w:tcPr>
          <w:p w:rsidR="00730CC5" w:rsidRPr="0078457F" w:rsidRDefault="00730CC5" w:rsidP="00281ED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5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6662" w:type="dxa"/>
          </w:tcPr>
          <w:p w:rsidR="00730CC5" w:rsidRPr="0078457F" w:rsidRDefault="00730CC5" w:rsidP="00281ED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57F">
              <w:rPr>
                <w:rFonts w:ascii="Times New Roman" w:hAnsi="Times New Roman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2268" w:type="dxa"/>
          </w:tcPr>
          <w:p w:rsidR="00730CC5" w:rsidRPr="0078457F" w:rsidRDefault="00730CC5" w:rsidP="00281ED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57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730CC5" w:rsidTr="00281ED3">
        <w:trPr>
          <w:trHeight w:val="20"/>
        </w:trPr>
        <w:tc>
          <w:tcPr>
            <w:tcW w:w="431" w:type="dxa"/>
          </w:tcPr>
          <w:p w:rsidR="00730CC5" w:rsidRPr="0078457F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6662" w:type="dxa"/>
          </w:tcPr>
          <w:p w:rsidR="00730CC5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Устное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народное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творчество</w:t>
            </w:r>
            <w:proofErr w:type="spellEnd"/>
          </w:p>
        </w:tc>
        <w:tc>
          <w:tcPr>
            <w:tcW w:w="2268" w:type="dxa"/>
          </w:tcPr>
          <w:p w:rsidR="00730CC5" w:rsidRPr="007613DC" w:rsidRDefault="007613DC" w:rsidP="00281ED3">
            <w:pPr>
              <w:pStyle w:val="TableParagraph"/>
              <w:spacing w:before="0" w:line="240" w:lineRule="auto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14</w:t>
            </w:r>
          </w:p>
        </w:tc>
      </w:tr>
      <w:tr w:rsidR="00730CC5" w:rsidTr="00281ED3">
        <w:trPr>
          <w:trHeight w:val="20"/>
        </w:trPr>
        <w:tc>
          <w:tcPr>
            <w:tcW w:w="431" w:type="dxa"/>
          </w:tcPr>
          <w:p w:rsidR="00730CC5" w:rsidRPr="0078457F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6662" w:type="dxa"/>
          </w:tcPr>
          <w:p w:rsidR="00730CC5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Люблю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природу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русскую</w:t>
            </w:r>
            <w:proofErr w:type="spellEnd"/>
          </w:p>
        </w:tc>
        <w:tc>
          <w:tcPr>
            <w:tcW w:w="2268" w:type="dxa"/>
          </w:tcPr>
          <w:p w:rsidR="00730CC5" w:rsidRPr="007613DC" w:rsidRDefault="007613DC" w:rsidP="00281ED3">
            <w:pPr>
              <w:pStyle w:val="TableParagraph"/>
              <w:spacing w:before="0" w:line="240" w:lineRule="auto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730CC5" w:rsidTr="00281ED3">
        <w:trPr>
          <w:trHeight w:val="20"/>
        </w:trPr>
        <w:tc>
          <w:tcPr>
            <w:tcW w:w="431" w:type="dxa"/>
          </w:tcPr>
          <w:p w:rsidR="00730CC5" w:rsidRPr="0078457F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6662" w:type="dxa"/>
          </w:tcPr>
          <w:p w:rsidR="00730CC5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писатели</w:t>
            </w:r>
            <w:proofErr w:type="spellEnd"/>
          </w:p>
        </w:tc>
        <w:tc>
          <w:tcPr>
            <w:tcW w:w="2268" w:type="dxa"/>
          </w:tcPr>
          <w:p w:rsidR="00730CC5" w:rsidRPr="00A759C7" w:rsidRDefault="007613DC" w:rsidP="00281ED3">
            <w:pPr>
              <w:pStyle w:val="TableParagraph"/>
              <w:spacing w:before="0" w:line="240" w:lineRule="auto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</w:tr>
      <w:tr w:rsidR="00730CC5" w:rsidTr="00281ED3">
        <w:trPr>
          <w:trHeight w:val="20"/>
        </w:trPr>
        <w:tc>
          <w:tcPr>
            <w:tcW w:w="431" w:type="dxa"/>
          </w:tcPr>
          <w:p w:rsidR="00730CC5" w:rsidRPr="00A759C7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6662" w:type="dxa"/>
          </w:tcPr>
          <w:p w:rsidR="00730CC5" w:rsidRPr="00A759C7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 w:rsidRPr="00A759C7">
              <w:rPr>
                <w:b/>
                <w:sz w:val="24"/>
                <w:lang w:val="ru-RU"/>
              </w:rPr>
              <w:t>О братьях наших меньших</w:t>
            </w:r>
          </w:p>
        </w:tc>
        <w:tc>
          <w:tcPr>
            <w:tcW w:w="2268" w:type="dxa"/>
          </w:tcPr>
          <w:p w:rsidR="00730CC5" w:rsidRPr="00A759C7" w:rsidRDefault="007613DC" w:rsidP="00281ED3">
            <w:pPr>
              <w:pStyle w:val="TableParagraph"/>
              <w:spacing w:before="0" w:line="240" w:lineRule="auto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730CC5" w:rsidTr="00281ED3">
        <w:trPr>
          <w:trHeight w:val="20"/>
        </w:trPr>
        <w:tc>
          <w:tcPr>
            <w:tcW w:w="431" w:type="dxa"/>
          </w:tcPr>
          <w:p w:rsidR="00730CC5" w:rsidRPr="00A759C7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6662" w:type="dxa"/>
          </w:tcPr>
          <w:p w:rsidR="00730CC5" w:rsidRPr="00A759C7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 w:rsidRPr="00A759C7">
              <w:rPr>
                <w:b/>
                <w:sz w:val="24"/>
                <w:lang w:val="ru-RU"/>
              </w:rPr>
              <w:t>Писатели - детям</w:t>
            </w:r>
          </w:p>
        </w:tc>
        <w:tc>
          <w:tcPr>
            <w:tcW w:w="2268" w:type="dxa"/>
          </w:tcPr>
          <w:p w:rsidR="00730CC5" w:rsidRPr="00A759C7" w:rsidRDefault="007613DC" w:rsidP="00281ED3">
            <w:pPr>
              <w:pStyle w:val="TableParagraph"/>
              <w:spacing w:before="0"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730CC5" w:rsidTr="00281ED3">
        <w:trPr>
          <w:trHeight w:val="20"/>
        </w:trPr>
        <w:tc>
          <w:tcPr>
            <w:tcW w:w="7093" w:type="dxa"/>
            <w:gridSpan w:val="2"/>
          </w:tcPr>
          <w:p w:rsidR="00730CC5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</w:t>
            </w:r>
          </w:p>
        </w:tc>
        <w:tc>
          <w:tcPr>
            <w:tcW w:w="2268" w:type="dxa"/>
          </w:tcPr>
          <w:p w:rsidR="00730CC5" w:rsidRDefault="00730CC5" w:rsidP="00281ED3">
            <w:pPr>
              <w:pStyle w:val="TableParagraph"/>
              <w:spacing w:before="0"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</w:tr>
    </w:tbl>
    <w:p w:rsidR="00730CC5" w:rsidRDefault="00730CC5" w:rsidP="00730C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CC5" w:rsidRDefault="00730CC5" w:rsidP="00730C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класс</w:t>
      </w:r>
    </w:p>
    <w:tbl>
      <w:tblPr>
        <w:tblStyle w:val="TableNormal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"/>
        <w:gridCol w:w="6662"/>
        <w:gridCol w:w="2268"/>
      </w:tblGrid>
      <w:tr w:rsidR="00730CC5" w:rsidTr="00281ED3">
        <w:trPr>
          <w:trHeight w:val="20"/>
        </w:trPr>
        <w:tc>
          <w:tcPr>
            <w:tcW w:w="431" w:type="dxa"/>
          </w:tcPr>
          <w:p w:rsidR="00730CC5" w:rsidRPr="0078457F" w:rsidRDefault="00730CC5" w:rsidP="00281ED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57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662" w:type="dxa"/>
          </w:tcPr>
          <w:p w:rsidR="00730CC5" w:rsidRPr="0078457F" w:rsidRDefault="00730CC5" w:rsidP="00281ED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57F">
              <w:rPr>
                <w:rFonts w:ascii="Times New Roman" w:hAnsi="Times New Roman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2268" w:type="dxa"/>
          </w:tcPr>
          <w:p w:rsidR="00730CC5" w:rsidRPr="0078457F" w:rsidRDefault="00730CC5" w:rsidP="00281ED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57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730CC5" w:rsidTr="00281ED3">
        <w:trPr>
          <w:trHeight w:val="20"/>
        </w:trPr>
        <w:tc>
          <w:tcPr>
            <w:tcW w:w="431" w:type="dxa"/>
          </w:tcPr>
          <w:p w:rsidR="00730CC5" w:rsidRPr="00F741D3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6662" w:type="dxa"/>
          </w:tcPr>
          <w:p w:rsidR="00730CC5" w:rsidRPr="00F741D3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 w:rsidRPr="00F741D3">
              <w:rPr>
                <w:b/>
                <w:sz w:val="24"/>
                <w:lang w:val="ru-RU"/>
              </w:rPr>
              <w:t>Самое великое чудо на свете</w:t>
            </w:r>
          </w:p>
        </w:tc>
        <w:tc>
          <w:tcPr>
            <w:tcW w:w="2268" w:type="dxa"/>
          </w:tcPr>
          <w:p w:rsidR="00730CC5" w:rsidRPr="00A759C7" w:rsidRDefault="007613DC" w:rsidP="00281ED3">
            <w:pPr>
              <w:pStyle w:val="TableParagraph"/>
              <w:spacing w:before="0" w:line="240" w:lineRule="auto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730CC5" w:rsidTr="00281ED3">
        <w:trPr>
          <w:trHeight w:val="20"/>
        </w:trPr>
        <w:tc>
          <w:tcPr>
            <w:tcW w:w="431" w:type="dxa"/>
          </w:tcPr>
          <w:p w:rsidR="00730CC5" w:rsidRPr="00A759C7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6662" w:type="dxa"/>
          </w:tcPr>
          <w:p w:rsidR="00730CC5" w:rsidRPr="00A759C7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A759C7">
              <w:rPr>
                <w:b/>
                <w:sz w:val="24"/>
                <w:lang w:val="ru-RU"/>
              </w:rPr>
              <w:t>Русские-народные</w:t>
            </w:r>
            <w:proofErr w:type="spellEnd"/>
            <w:proofErr w:type="gramEnd"/>
            <w:r w:rsidRPr="00A759C7">
              <w:rPr>
                <w:b/>
                <w:sz w:val="24"/>
                <w:lang w:val="ru-RU"/>
              </w:rPr>
              <w:t xml:space="preserve"> сказки</w:t>
            </w:r>
          </w:p>
        </w:tc>
        <w:tc>
          <w:tcPr>
            <w:tcW w:w="2268" w:type="dxa"/>
          </w:tcPr>
          <w:p w:rsidR="00730CC5" w:rsidRPr="00A759C7" w:rsidRDefault="007613DC" w:rsidP="00281ED3">
            <w:pPr>
              <w:pStyle w:val="TableParagraph"/>
              <w:spacing w:before="0" w:line="240" w:lineRule="auto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</w:tr>
      <w:tr w:rsidR="00730CC5" w:rsidTr="00281ED3">
        <w:trPr>
          <w:trHeight w:val="20"/>
        </w:trPr>
        <w:tc>
          <w:tcPr>
            <w:tcW w:w="431" w:type="dxa"/>
          </w:tcPr>
          <w:p w:rsidR="00730CC5" w:rsidRPr="00A759C7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6662" w:type="dxa"/>
          </w:tcPr>
          <w:p w:rsidR="00730CC5" w:rsidRPr="00A759C7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 w:rsidRPr="00A759C7">
              <w:rPr>
                <w:b/>
                <w:sz w:val="24"/>
                <w:lang w:val="ru-RU"/>
              </w:rPr>
              <w:t>Стихи русских поэтов</w:t>
            </w:r>
          </w:p>
        </w:tc>
        <w:tc>
          <w:tcPr>
            <w:tcW w:w="2268" w:type="dxa"/>
          </w:tcPr>
          <w:p w:rsidR="00730CC5" w:rsidRPr="00A759C7" w:rsidRDefault="007613DC" w:rsidP="00281ED3">
            <w:pPr>
              <w:pStyle w:val="TableParagraph"/>
              <w:spacing w:before="0" w:line="240" w:lineRule="auto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</w:t>
            </w:r>
          </w:p>
        </w:tc>
      </w:tr>
      <w:tr w:rsidR="00730CC5" w:rsidTr="00281ED3">
        <w:trPr>
          <w:trHeight w:val="20"/>
        </w:trPr>
        <w:tc>
          <w:tcPr>
            <w:tcW w:w="431" w:type="dxa"/>
          </w:tcPr>
          <w:p w:rsidR="00730CC5" w:rsidRPr="0078457F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6662" w:type="dxa"/>
          </w:tcPr>
          <w:p w:rsidR="00730CC5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Великие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русские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писатели</w:t>
            </w:r>
            <w:proofErr w:type="spellEnd"/>
          </w:p>
        </w:tc>
        <w:tc>
          <w:tcPr>
            <w:tcW w:w="2268" w:type="dxa"/>
          </w:tcPr>
          <w:p w:rsidR="00730CC5" w:rsidRPr="007613DC" w:rsidRDefault="007613DC" w:rsidP="00281ED3">
            <w:pPr>
              <w:pStyle w:val="TableParagraph"/>
              <w:spacing w:before="0"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730CC5" w:rsidTr="00281ED3">
        <w:trPr>
          <w:trHeight w:val="20"/>
        </w:trPr>
        <w:tc>
          <w:tcPr>
            <w:tcW w:w="431" w:type="dxa"/>
          </w:tcPr>
          <w:p w:rsidR="00730CC5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6662" w:type="dxa"/>
          </w:tcPr>
          <w:p w:rsidR="00730CC5" w:rsidRPr="00486BFA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Были - не</w:t>
            </w:r>
            <w:r w:rsidRPr="00486BFA">
              <w:rPr>
                <w:b/>
                <w:sz w:val="24"/>
                <w:lang w:val="ru-RU"/>
              </w:rPr>
              <w:t>былицы</w:t>
            </w:r>
          </w:p>
        </w:tc>
        <w:tc>
          <w:tcPr>
            <w:tcW w:w="2268" w:type="dxa"/>
          </w:tcPr>
          <w:p w:rsidR="00730CC5" w:rsidRPr="00A759C7" w:rsidRDefault="007613DC" w:rsidP="00281ED3">
            <w:pPr>
              <w:pStyle w:val="TableParagraph"/>
              <w:spacing w:before="0"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730CC5" w:rsidTr="00281ED3">
        <w:trPr>
          <w:trHeight w:val="20"/>
        </w:trPr>
        <w:tc>
          <w:tcPr>
            <w:tcW w:w="7093" w:type="dxa"/>
            <w:gridSpan w:val="2"/>
          </w:tcPr>
          <w:p w:rsidR="00730CC5" w:rsidRDefault="00730CC5" w:rsidP="00281ED3">
            <w:pPr>
              <w:pStyle w:val="TableParagraph"/>
              <w:spacing w:before="0" w:line="240" w:lineRule="auto"/>
              <w:ind w:left="147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</w:t>
            </w:r>
          </w:p>
        </w:tc>
        <w:tc>
          <w:tcPr>
            <w:tcW w:w="2268" w:type="dxa"/>
          </w:tcPr>
          <w:p w:rsidR="00730CC5" w:rsidRDefault="00730CC5" w:rsidP="00281ED3">
            <w:pPr>
              <w:pStyle w:val="TableParagraph"/>
              <w:spacing w:before="0"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</w:tr>
    </w:tbl>
    <w:p w:rsidR="00730CC5" w:rsidRDefault="00730CC5" w:rsidP="00730C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CC5" w:rsidRDefault="00730CC5" w:rsidP="00730C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</w:t>
      </w:r>
    </w:p>
    <w:tbl>
      <w:tblPr>
        <w:tblStyle w:val="TableNormal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"/>
        <w:gridCol w:w="6662"/>
        <w:gridCol w:w="2268"/>
      </w:tblGrid>
      <w:tr w:rsidR="00730CC5" w:rsidRPr="00486BFA" w:rsidTr="00281ED3">
        <w:trPr>
          <w:trHeight w:val="20"/>
        </w:trPr>
        <w:tc>
          <w:tcPr>
            <w:tcW w:w="431" w:type="dxa"/>
          </w:tcPr>
          <w:p w:rsidR="00730CC5" w:rsidRPr="0078457F" w:rsidRDefault="00730CC5" w:rsidP="00281ED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57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662" w:type="dxa"/>
          </w:tcPr>
          <w:p w:rsidR="00730CC5" w:rsidRPr="0078457F" w:rsidRDefault="00730CC5" w:rsidP="00281ED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57F">
              <w:rPr>
                <w:rFonts w:ascii="Times New Roman" w:hAnsi="Times New Roman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2268" w:type="dxa"/>
          </w:tcPr>
          <w:p w:rsidR="00730CC5" w:rsidRPr="0078457F" w:rsidRDefault="00730CC5" w:rsidP="00281ED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57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730CC5" w:rsidRPr="00486BFA" w:rsidTr="00281ED3">
        <w:trPr>
          <w:trHeight w:val="20"/>
        </w:trPr>
        <w:tc>
          <w:tcPr>
            <w:tcW w:w="431" w:type="dxa"/>
          </w:tcPr>
          <w:p w:rsidR="00730CC5" w:rsidRPr="002F55E2" w:rsidRDefault="00730CC5" w:rsidP="00281ED3">
            <w:pPr>
              <w:pStyle w:val="TableParagraph"/>
              <w:spacing w:before="0" w:line="240" w:lineRule="auto"/>
              <w:ind w:left="170" w:right="14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662" w:type="dxa"/>
          </w:tcPr>
          <w:p w:rsidR="00730CC5" w:rsidRPr="00486BFA" w:rsidRDefault="00730CC5" w:rsidP="00281ED3">
            <w:pPr>
              <w:pStyle w:val="TableParagraph"/>
              <w:spacing w:before="0" w:line="240" w:lineRule="auto"/>
              <w:ind w:left="170" w:right="142"/>
              <w:rPr>
                <w:b/>
                <w:sz w:val="24"/>
                <w:szCs w:val="24"/>
              </w:rPr>
            </w:pPr>
            <w:proofErr w:type="spellStart"/>
            <w:r w:rsidRPr="00486BFA">
              <w:rPr>
                <w:b/>
                <w:sz w:val="24"/>
                <w:szCs w:val="24"/>
              </w:rPr>
              <w:t>Летописи</w:t>
            </w:r>
            <w:proofErr w:type="spellEnd"/>
            <w:r w:rsidRPr="00486BF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86BFA">
              <w:rPr>
                <w:b/>
                <w:sz w:val="24"/>
                <w:szCs w:val="24"/>
              </w:rPr>
              <w:t>Былины</w:t>
            </w:r>
            <w:proofErr w:type="spellEnd"/>
            <w:r w:rsidRPr="00486BF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86BFA">
              <w:rPr>
                <w:b/>
                <w:sz w:val="24"/>
                <w:szCs w:val="24"/>
              </w:rPr>
              <w:t>Жития</w:t>
            </w:r>
            <w:proofErr w:type="spellEnd"/>
          </w:p>
        </w:tc>
        <w:tc>
          <w:tcPr>
            <w:tcW w:w="2268" w:type="dxa"/>
          </w:tcPr>
          <w:p w:rsidR="00730CC5" w:rsidRPr="007613DC" w:rsidRDefault="007613DC" w:rsidP="00281ED3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730CC5" w:rsidRPr="00486BFA" w:rsidTr="00281ED3">
        <w:trPr>
          <w:trHeight w:val="20"/>
        </w:trPr>
        <w:tc>
          <w:tcPr>
            <w:tcW w:w="431" w:type="dxa"/>
          </w:tcPr>
          <w:p w:rsidR="00730CC5" w:rsidRPr="00A759C7" w:rsidRDefault="00730CC5" w:rsidP="00281ED3">
            <w:pPr>
              <w:pStyle w:val="TableParagraph"/>
              <w:spacing w:before="0" w:line="240" w:lineRule="auto"/>
              <w:ind w:left="170" w:right="14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662" w:type="dxa"/>
          </w:tcPr>
          <w:p w:rsidR="00730CC5" w:rsidRPr="00A759C7" w:rsidRDefault="00730CC5" w:rsidP="00281ED3">
            <w:pPr>
              <w:pStyle w:val="TableParagraph"/>
              <w:spacing w:before="0" w:line="240" w:lineRule="auto"/>
              <w:ind w:left="170" w:right="142"/>
              <w:rPr>
                <w:b/>
                <w:sz w:val="24"/>
                <w:szCs w:val="24"/>
                <w:lang w:val="ru-RU"/>
              </w:rPr>
            </w:pPr>
            <w:r w:rsidRPr="00A759C7">
              <w:rPr>
                <w:b/>
                <w:sz w:val="24"/>
                <w:szCs w:val="24"/>
                <w:lang w:val="ru-RU"/>
              </w:rPr>
              <w:t>Чудесный мир классики</w:t>
            </w:r>
          </w:p>
        </w:tc>
        <w:tc>
          <w:tcPr>
            <w:tcW w:w="2268" w:type="dxa"/>
          </w:tcPr>
          <w:p w:rsidR="00730CC5" w:rsidRPr="00A759C7" w:rsidRDefault="007613DC" w:rsidP="00281ED3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730CC5" w:rsidRPr="00486BFA" w:rsidTr="00281ED3">
        <w:trPr>
          <w:trHeight w:val="20"/>
        </w:trPr>
        <w:tc>
          <w:tcPr>
            <w:tcW w:w="431" w:type="dxa"/>
          </w:tcPr>
          <w:p w:rsidR="00730CC5" w:rsidRPr="002F55E2" w:rsidRDefault="00730CC5" w:rsidP="00281ED3">
            <w:pPr>
              <w:pStyle w:val="TableParagraph"/>
              <w:spacing w:before="0" w:line="240" w:lineRule="auto"/>
              <w:ind w:left="170" w:right="14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662" w:type="dxa"/>
          </w:tcPr>
          <w:p w:rsidR="00730CC5" w:rsidRPr="00486BFA" w:rsidRDefault="00730CC5" w:rsidP="00281ED3">
            <w:pPr>
              <w:pStyle w:val="TableParagraph"/>
              <w:spacing w:before="0" w:line="240" w:lineRule="auto"/>
              <w:ind w:left="170" w:right="142"/>
              <w:rPr>
                <w:b/>
                <w:sz w:val="24"/>
                <w:szCs w:val="24"/>
              </w:rPr>
            </w:pPr>
            <w:proofErr w:type="spellStart"/>
            <w:r w:rsidRPr="00486BFA">
              <w:rPr>
                <w:b/>
                <w:sz w:val="24"/>
                <w:szCs w:val="24"/>
              </w:rPr>
              <w:t>Страна</w:t>
            </w:r>
            <w:proofErr w:type="spellEnd"/>
            <w:r w:rsidRPr="00486BF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86BFA">
              <w:rPr>
                <w:b/>
                <w:sz w:val="24"/>
                <w:szCs w:val="24"/>
              </w:rPr>
              <w:t>детства</w:t>
            </w:r>
            <w:proofErr w:type="spellEnd"/>
          </w:p>
        </w:tc>
        <w:tc>
          <w:tcPr>
            <w:tcW w:w="2268" w:type="dxa"/>
          </w:tcPr>
          <w:p w:rsidR="00730CC5" w:rsidRPr="007613DC" w:rsidRDefault="007613DC" w:rsidP="00281ED3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730CC5" w:rsidRPr="00486BFA" w:rsidTr="00281ED3">
        <w:trPr>
          <w:trHeight w:val="20"/>
        </w:trPr>
        <w:tc>
          <w:tcPr>
            <w:tcW w:w="431" w:type="dxa"/>
          </w:tcPr>
          <w:p w:rsidR="00730CC5" w:rsidRPr="000600DF" w:rsidRDefault="00730CC5" w:rsidP="00281ED3">
            <w:pPr>
              <w:pStyle w:val="TableParagraph"/>
              <w:spacing w:before="0" w:line="240" w:lineRule="auto"/>
              <w:ind w:left="170" w:right="14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662" w:type="dxa"/>
          </w:tcPr>
          <w:p w:rsidR="00730CC5" w:rsidRPr="000600DF" w:rsidRDefault="00730CC5" w:rsidP="00281ED3">
            <w:pPr>
              <w:pStyle w:val="TableParagraph"/>
              <w:spacing w:before="0" w:line="240" w:lineRule="auto"/>
              <w:ind w:left="170" w:right="142"/>
              <w:rPr>
                <w:b/>
                <w:sz w:val="24"/>
                <w:szCs w:val="24"/>
                <w:lang w:val="ru-RU"/>
              </w:rPr>
            </w:pPr>
            <w:r w:rsidRPr="000600DF">
              <w:rPr>
                <w:b/>
                <w:sz w:val="24"/>
                <w:szCs w:val="24"/>
                <w:lang w:val="ru-RU"/>
              </w:rPr>
              <w:t>Поэтическая тетрадь</w:t>
            </w:r>
          </w:p>
        </w:tc>
        <w:tc>
          <w:tcPr>
            <w:tcW w:w="2268" w:type="dxa"/>
          </w:tcPr>
          <w:p w:rsidR="00730CC5" w:rsidRPr="000600DF" w:rsidRDefault="007613DC" w:rsidP="00281ED3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730CC5" w:rsidRPr="00486BFA" w:rsidTr="00281ED3">
        <w:trPr>
          <w:trHeight w:val="20"/>
        </w:trPr>
        <w:tc>
          <w:tcPr>
            <w:tcW w:w="7093" w:type="dxa"/>
            <w:gridSpan w:val="2"/>
          </w:tcPr>
          <w:p w:rsidR="00730CC5" w:rsidRDefault="00730CC5" w:rsidP="00281ED3">
            <w:pPr>
              <w:pStyle w:val="TableParagraph"/>
              <w:spacing w:before="0" w:line="240" w:lineRule="auto"/>
              <w:ind w:left="170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268" w:type="dxa"/>
          </w:tcPr>
          <w:p w:rsidR="00730CC5" w:rsidRDefault="00730CC5" w:rsidP="00281ED3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</w:tbl>
    <w:p w:rsidR="00A510A8" w:rsidRPr="00025F5D" w:rsidRDefault="00A510A8" w:rsidP="00E968E6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025F5D" w:rsidRDefault="00025F5D" w:rsidP="003738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EAA" w:rsidRDefault="00257EAA" w:rsidP="00A510A8">
      <w:pPr>
        <w:spacing w:after="0" w:line="240" w:lineRule="auto"/>
      </w:pPr>
      <w:r>
        <w:separator/>
      </w:r>
    </w:p>
  </w:endnote>
  <w:endnote w:type="continuationSeparator" w:id="0">
    <w:p w:rsidR="00257EAA" w:rsidRDefault="00257EAA" w:rsidP="00A5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EAA" w:rsidRDefault="00257EAA" w:rsidP="00A510A8">
      <w:pPr>
        <w:spacing w:after="0" w:line="240" w:lineRule="auto"/>
      </w:pPr>
      <w:r>
        <w:separator/>
      </w:r>
    </w:p>
  </w:footnote>
  <w:footnote w:type="continuationSeparator" w:id="0">
    <w:p w:rsidR="00257EAA" w:rsidRDefault="00257EAA" w:rsidP="00A51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3"/>
  </w:num>
  <w:num w:numId="4">
    <w:abstractNumId w:val="5"/>
  </w:num>
  <w:num w:numId="5">
    <w:abstractNumId w:val="13"/>
  </w:num>
  <w:num w:numId="6">
    <w:abstractNumId w:val="35"/>
  </w:num>
  <w:num w:numId="7">
    <w:abstractNumId w:val="14"/>
  </w:num>
  <w:num w:numId="8">
    <w:abstractNumId w:val="28"/>
  </w:num>
  <w:num w:numId="9">
    <w:abstractNumId w:val="10"/>
  </w:num>
  <w:num w:numId="10">
    <w:abstractNumId w:val="26"/>
  </w:num>
  <w:num w:numId="11">
    <w:abstractNumId w:val="18"/>
  </w:num>
  <w:num w:numId="12">
    <w:abstractNumId w:val="30"/>
  </w:num>
  <w:num w:numId="13">
    <w:abstractNumId w:val="1"/>
  </w:num>
  <w:num w:numId="14">
    <w:abstractNumId w:val="29"/>
  </w:num>
  <w:num w:numId="15">
    <w:abstractNumId w:val="32"/>
  </w:num>
  <w:num w:numId="16">
    <w:abstractNumId w:val="25"/>
  </w:num>
  <w:num w:numId="17">
    <w:abstractNumId w:val="22"/>
  </w:num>
  <w:num w:numId="18">
    <w:abstractNumId w:val="15"/>
  </w:num>
  <w:num w:numId="19">
    <w:abstractNumId w:val="2"/>
  </w:num>
  <w:num w:numId="20">
    <w:abstractNumId w:val="3"/>
  </w:num>
  <w:num w:numId="21">
    <w:abstractNumId w:val="33"/>
  </w:num>
  <w:num w:numId="22">
    <w:abstractNumId w:val="34"/>
  </w:num>
  <w:num w:numId="23">
    <w:abstractNumId w:val="27"/>
  </w:num>
  <w:num w:numId="24">
    <w:abstractNumId w:val="4"/>
  </w:num>
  <w:num w:numId="25">
    <w:abstractNumId w:val="24"/>
  </w:num>
  <w:num w:numId="26">
    <w:abstractNumId w:val="7"/>
  </w:num>
  <w:num w:numId="27">
    <w:abstractNumId w:val="21"/>
  </w:num>
  <w:num w:numId="28">
    <w:abstractNumId w:val="8"/>
  </w:num>
  <w:num w:numId="29">
    <w:abstractNumId w:val="16"/>
  </w:num>
  <w:num w:numId="30">
    <w:abstractNumId w:val="11"/>
  </w:num>
  <w:num w:numId="31">
    <w:abstractNumId w:val="31"/>
  </w:num>
  <w:num w:numId="32">
    <w:abstractNumId w:val="19"/>
  </w:num>
  <w:num w:numId="33">
    <w:abstractNumId w:val="0"/>
  </w:num>
  <w:num w:numId="34">
    <w:abstractNumId w:val="20"/>
  </w:num>
  <w:num w:numId="35">
    <w:abstractNumId w:val="17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F5D"/>
    <w:rsid w:val="00025D37"/>
    <w:rsid w:val="00025F5D"/>
    <w:rsid w:val="00067509"/>
    <w:rsid w:val="001633E3"/>
    <w:rsid w:val="001F408D"/>
    <w:rsid w:val="00257EAA"/>
    <w:rsid w:val="00291834"/>
    <w:rsid w:val="002B13D0"/>
    <w:rsid w:val="002F65FC"/>
    <w:rsid w:val="0037389D"/>
    <w:rsid w:val="00411410"/>
    <w:rsid w:val="00417196"/>
    <w:rsid w:val="005232E0"/>
    <w:rsid w:val="005616C4"/>
    <w:rsid w:val="00570665"/>
    <w:rsid w:val="005B189A"/>
    <w:rsid w:val="00607A31"/>
    <w:rsid w:val="006258A9"/>
    <w:rsid w:val="0069403C"/>
    <w:rsid w:val="006E47C8"/>
    <w:rsid w:val="00730CC5"/>
    <w:rsid w:val="0075462D"/>
    <w:rsid w:val="007613DC"/>
    <w:rsid w:val="007B1716"/>
    <w:rsid w:val="008169BB"/>
    <w:rsid w:val="008804CC"/>
    <w:rsid w:val="008E003A"/>
    <w:rsid w:val="009D6B5A"/>
    <w:rsid w:val="009F1096"/>
    <w:rsid w:val="00A05A30"/>
    <w:rsid w:val="00A510A8"/>
    <w:rsid w:val="00AA0CFC"/>
    <w:rsid w:val="00AE50EB"/>
    <w:rsid w:val="00B34895"/>
    <w:rsid w:val="00BA4FAB"/>
    <w:rsid w:val="00C35F46"/>
    <w:rsid w:val="00D0730F"/>
    <w:rsid w:val="00DA3B8C"/>
    <w:rsid w:val="00E73264"/>
    <w:rsid w:val="00E93C4C"/>
    <w:rsid w:val="00E968E6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уллит"/>
    <w:basedOn w:val="a4"/>
    <w:link w:val="a9"/>
    <w:rsid w:val="00A510A8"/>
    <w:pPr>
      <w:ind w:firstLine="244"/>
    </w:pPr>
  </w:style>
  <w:style w:type="paragraph" w:customStyle="1" w:styleId="4">
    <w:name w:val="Заг 4"/>
    <w:basedOn w:val="a"/>
    <w:rsid w:val="00A510A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Буллит Курсив"/>
    <w:basedOn w:val="a8"/>
    <w:link w:val="ab"/>
    <w:uiPriority w:val="99"/>
    <w:rsid w:val="00A510A8"/>
    <w:rPr>
      <w:i/>
      <w:iCs/>
    </w:rPr>
  </w:style>
  <w:style w:type="character" w:customStyle="1" w:styleId="Zag11">
    <w:name w:val="Zag_11"/>
    <w:rsid w:val="00A510A8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A510A8"/>
    <w:pPr>
      <w:numPr>
        <w:numId w:val="3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Буллит Знак"/>
    <w:basedOn w:val="a5"/>
    <w:link w:val="a8"/>
    <w:rsid w:val="00A510A8"/>
  </w:style>
  <w:style w:type="paragraph" w:customStyle="1" w:styleId="Zag3">
    <w:name w:val="Zag_3"/>
    <w:basedOn w:val="a"/>
    <w:uiPriority w:val="99"/>
    <w:rsid w:val="00A510A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ab">
    <w:name w:val="Буллит Курсив Знак"/>
    <w:link w:val="aa"/>
    <w:uiPriority w:val="99"/>
    <w:rsid w:val="00A510A8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c">
    <w:name w:val="footnote text"/>
    <w:basedOn w:val="a"/>
    <w:link w:val="ad"/>
    <w:uiPriority w:val="99"/>
    <w:rsid w:val="00A510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51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rsid w:val="00A510A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30C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0CC5"/>
    <w:pPr>
      <w:widowControl w:val="0"/>
      <w:autoSpaceDE w:val="0"/>
      <w:autoSpaceDN w:val="0"/>
      <w:spacing w:before="6" w:after="0" w:line="252" w:lineRule="exact"/>
      <w:ind w:left="10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11</cp:revision>
  <dcterms:created xsi:type="dcterms:W3CDTF">2020-09-21T07:26:00Z</dcterms:created>
  <dcterms:modified xsi:type="dcterms:W3CDTF">2020-09-30T09:40:00Z</dcterms:modified>
</cp:coreProperties>
</file>