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DF08F5">
        <w:rPr>
          <w:rFonts w:ascii="Times New Roman" w:eastAsia="Times New Roman" w:hAnsi="Times New Roman"/>
          <w:b/>
          <w:sz w:val="32"/>
          <w:szCs w:val="32"/>
          <w:lang w:eastAsia="zh-CN"/>
        </w:rPr>
        <w:t>Ручной труд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DF08F5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DF08F5" w:rsidRDefault="00C35F46" w:rsidP="00DF0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F5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DF08F5" w:rsidRDefault="00C35F46" w:rsidP="00DF08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C5F63" w:rsidRDefault="002C5F63" w:rsidP="002C5F63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DF08F5" w:rsidRDefault="001711DE" w:rsidP="00DF08F5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08F5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DF08F5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DF08F5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DF08F5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F08F5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DF08F5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DF08F5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DF08F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DF08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DF08F5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F08F5" w:rsidRDefault="00C35F46" w:rsidP="00DF08F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DF08F5" w:rsidRDefault="00607A31" w:rsidP="00DF08F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DF08F5" w:rsidRPr="00DF08F5" w:rsidRDefault="00DF08F5" w:rsidP="00DF0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  <w:r w:rsidRPr="00DF0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 xml:space="preserve">знание правил организации рабочего места и </w:t>
      </w:r>
      <w:r w:rsidRPr="00DF08F5">
        <w:rPr>
          <w:rFonts w:ascii="Times New Roman" w:hAnsi="Times New Roman" w:cs="Times New Roman"/>
          <w:sz w:val="24"/>
          <w:szCs w:val="24"/>
        </w:rPr>
        <w:t>умение самостоятельно его организ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>вать в зависимости от характера выполняемой работы, (рационально располагать инстр</w:t>
      </w:r>
      <w:r w:rsidRPr="00DF08F5">
        <w:rPr>
          <w:rFonts w:ascii="Times New Roman" w:hAnsi="Times New Roman" w:cs="Times New Roman"/>
          <w:sz w:val="24"/>
          <w:szCs w:val="24"/>
        </w:rPr>
        <w:t>у</w:t>
      </w:r>
      <w:r w:rsidRPr="00DF08F5">
        <w:rPr>
          <w:rFonts w:ascii="Times New Roman" w:hAnsi="Times New Roman" w:cs="Times New Roman"/>
          <w:sz w:val="24"/>
          <w:szCs w:val="24"/>
        </w:rPr>
        <w:t>менты, материалы и приспособления на рабочем столе, сохранять порядок на рабочем месте);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 xml:space="preserve">знание видов трудовых работ; </w:t>
      </w:r>
      <w:r w:rsidRPr="00DF0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>знание названий инструментов, необходимых на уроках ручного труда, их устро</w:t>
      </w:r>
      <w:r w:rsidRPr="00DF08F5">
        <w:rPr>
          <w:rFonts w:ascii="Times New Roman" w:hAnsi="Times New Roman" w:cs="Times New Roman"/>
          <w:bCs/>
          <w:sz w:val="24"/>
          <w:szCs w:val="24"/>
        </w:rPr>
        <w:t>й</w:t>
      </w:r>
      <w:r w:rsidRPr="00DF08F5">
        <w:rPr>
          <w:rFonts w:ascii="Times New Roman" w:hAnsi="Times New Roman" w:cs="Times New Roman"/>
          <w:bCs/>
          <w:sz w:val="24"/>
          <w:szCs w:val="24"/>
        </w:rPr>
        <w:t>ства, правил техники безопасной работы с колющими и режущими инструментами;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>знание приемов работы (разметки деталей, выделения детали из заготовки, форм</w:t>
      </w:r>
      <w:r w:rsidRPr="00DF08F5">
        <w:rPr>
          <w:rFonts w:ascii="Times New Roman" w:hAnsi="Times New Roman" w:cs="Times New Roman"/>
          <w:bCs/>
          <w:sz w:val="24"/>
          <w:szCs w:val="24"/>
        </w:rPr>
        <w:t>о</w:t>
      </w:r>
      <w:r w:rsidRPr="00DF08F5">
        <w:rPr>
          <w:rFonts w:ascii="Times New Roman" w:hAnsi="Times New Roman" w:cs="Times New Roman"/>
          <w:bCs/>
          <w:sz w:val="24"/>
          <w:szCs w:val="24"/>
        </w:rPr>
        <w:t>образования, соединения деталей, отделки изделия), используемые на уроках ручного труда;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DF08F5" w:rsidRPr="00DF08F5" w:rsidRDefault="00DF08F5" w:rsidP="00DF08F5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составление стандартного плана работы по пунктам;</w:t>
      </w:r>
    </w:p>
    <w:p w:rsidR="00DF08F5" w:rsidRPr="00DF08F5" w:rsidRDefault="00DF08F5" w:rsidP="00DF08F5">
      <w:pPr>
        <w:pStyle w:val="Standard"/>
        <w:widowControl/>
        <w:ind w:firstLine="709"/>
        <w:jc w:val="both"/>
        <w:rPr>
          <w:rFonts w:ascii="Times New Roman" w:hAnsi="Times New Roman" w:cs="Times New Roman"/>
        </w:rPr>
      </w:pPr>
      <w:r w:rsidRPr="00DF08F5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использование в работе доступных материалов (глиной и пластилином; природн</w:t>
      </w:r>
      <w:r w:rsidRPr="00DF08F5">
        <w:rPr>
          <w:rFonts w:ascii="Times New Roman" w:hAnsi="Times New Roman" w:cs="Times New Roman"/>
          <w:sz w:val="24"/>
          <w:szCs w:val="24"/>
        </w:rPr>
        <w:t>ы</w:t>
      </w:r>
      <w:r w:rsidRPr="00DF08F5">
        <w:rPr>
          <w:rFonts w:ascii="Times New Roman" w:hAnsi="Times New Roman" w:cs="Times New Roman"/>
          <w:sz w:val="24"/>
          <w:szCs w:val="24"/>
        </w:rPr>
        <w:t>ми материалами; бумагой и картоном; нитками и тканью; проволокой и металлом; древ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 xml:space="preserve">синой; конструировать из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>);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8F5">
        <w:rPr>
          <w:rFonts w:ascii="Times New Roman" w:hAnsi="Times New Roman" w:cs="Times New Roman"/>
          <w:sz w:val="24"/>
          <w:szCs w:val="24"/>
        </w:rPr>
        <w:t>выполнение несложного ремонта одежды.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>знание</w:t>
      </w:r>
      <w:r w:rsidRPr="00DF08F5">
        <w:rPr>
          <w:rFonts w:ascii="Times New Roman" w:hAnsi="Times New Roman" w:cs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Cs/>
          <w:sz w:val="24"/>
          <w:szCs w:val="24"/>
        </w:rPr>
        <w:t>знание видов художественных ремесел;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знание и использование правил безопасной работы с режущими и колющими инс</w:t>
      </w:r>
      <w:r w:rsidRPr="00DF08F5">
        <w:rPr>
          <w:rFonts w:ascii="Times New Roman" w:hAnsi="Times New Roman" w:cs="Times New Roman"/>
          <w:sz w:val="24"/>
          <w:szCs w:val="24"/>
        </w:rPr>
        <w:t>т</w:t>
      </w:r>
      <w:r w:rsidRPr="00DF08F5">
        <w:rPr>
          <w:rFonts w:ascii="Times New Roman" w:hAnsi="Times New Roman" w:cs="Times New Roman"/>
          <w:sz w:val="24"/>
          <w:szCs w:val="24"/>
        </w:rPr>
        <w:t>рументами, соблюдение санитарно-гигиенических требований при выполнении трудовых работ;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отбор оптимальных и доступных технологических приемов ручной обработки в з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висимости от свойств материалов и поставленных целей; экономное расходование мат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риалов;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</w:t>
      </w:r>
      <w:r w:rsidRPr="00DF08F5">
        <w:rPr>
          <w:rFonts w:ascii="Times New Roman" w:hAnsi="Times New Roman" w:cs="Times New Roman"/>
          <w:sz w:val="24"/>
          <w:szCs w:val="24"/>
        </w:rPr>
        <w:lastRenderedPageBreak/>
        <w:t>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DF08F5" w:rsidRPr="00DF08F5" w:rsidRDefault="00DF08F5" w:rsidP="00DF08F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DF08F5" w:rsidRPr="00DF08F5" w:rsidRDefault="00DF08F5" w:rsidP="00DF0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DF08F5" w:rsidRDefault="0075462D" w:rsidP="00DF08F5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DF08F5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DF08F5" w:rsidRDefault="00E93C4C" w:rsidP="00DF0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08F5" w:rsidRPr="00DF08F5" w:rsidRDefault="00DF08F5" w:rsidP="00DF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F5">
        <w:rPr>
          <w:rFonts w:ascii="Times New Roman" w:hAnsi="Times New Roman"/>
          <w:sz w:val="24"/>
          <w:szCs w:val="24"/>
        </w:rPr>
        <w:t>Труд – это основа любых культурных достижений, один из главных видов деятел</w:t>
      </w:r>
      <w:r w:rsidRPr="00DF08F5">
        <w:rPr>
          <w:rFonts w:ascii="Times New Roman" w:hAnsi="Times New Roman"/>
          <w:sz w:val="24"/>
          <w:szCs w:val="24"/>
        </w:rPr>
        <w:t>ь</w:t>
      </w:r>
      <w:r w:rsidRPr="00DF08F5">
        <w:rPr>
          <w:rFonts w:ascii="Times New Roman" w:hAnsi="Times New Roman"/>
          <w:sz w:val="24"/>
          <w:szCs w:val="24"/>
        </w:rPr>
        <w:t xml:space="preserve">ности в жизни человека. </w:t>
      </w:r>
    </w:p>
    <w:p w:rsidR="00DF08F5" w:rsidRPr="00DF08F5" w:rsidRDefault="00DF08F5" w:rsidP="00DF08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8F5">
        <w:rPr>
          <w:rFonts w:ascii="Times New Roman" w:hAnsi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DF08F5">
        <w:rPr>
          <w:rFonts w:ascii="Times New Roman" w:hAnsi="Times New Roman"/>
          <w:sz w:val="24"/>
          <w:szCs w:val="24"/>
        </w:rPr>
        <w:t>з</w:t>
      </w:r>
      <w:r w:rsidRPr="00DF08F5">
        <w:rPr>
          <w:rFonts w:ascii="Times New Roman" w:hAnsi="Times New Roman"/>
          <w:sz w:val="24"/>
          <w:szCs w:val="24"/>
        </w:rPr>
        <w:t>а</w:t>
      </w:r>
      <w:r w:rsidRPr="00DF08F5">
        <w:rPr>
          <w:rFonts w:ascii="Times New Roman" w:hAnsi="Times New Roman"/>
          <w:sz w:val="24"/>
          <w:szCs w:val="24"/>
        </w:rPr>
        <w:t>ложены</w:t>
      </w:r>
      <w:proofErr w:type="gramEnd"/>
      <w:r w:rsidRPr="00DF08F5">
        <w:rPr>
          <w:rFonts w:ascii="Times New Roman" w:hAnsi="Times New Roman"/>
          <w:sz w:val="24"/>
          <w:szCs w:val="24"/>
        </w:rPr>
        <w:t xml:space="preserve"> неиссякаемы резервы развития его личности, благоприятные условия для его об</w:t>
      </w:r>
      <w:r w:rsidRPr="00DF08F5">
        <w:rPr>
          <w:rFonts w:ascii="Times New Roman" w:hAnsi="Times New Roman"/>
          <w:sz w:val="24"/>
          <w:szCs w:val="24"/>
        </w:rPr>
        <w:t>у</w:t>
      </w:r>
      <w:r w:rsidRPr="00DF08F5">
        <w:rPr>
          <w:rFonts w:ascii="Times New Roman" w:hAnsi="Times New Roman"/>
          <w:sz w:val="24"/>
          <w:szCs w:val="24"/>
        </w:rPr>
        <w:t>чения и воспитания.</w:t>
      </w:r>
    </w:p>
    <w:p w:rsidR="00DF08F5" w:rsidRPr="00DF08F5" w:rsidRDefault="00DF08F5" w:rsidP="00DF08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08F5">
        <w:rPr>
          <w:rFonts w:ascii="Times New Roman" w:hAnsi="Times New Roman"/>
          <w:b/>
          <w:sz w:val="24"/>
          <w:szCs w:val="24"/>
        </w:rPr>
        <w:t xml:space="preserve">Основная цель изучения данного предмета </w:t>
      </w:r>
      <w:r w:rsidRPr="00DF08F5">
        <w:rPr>
          <w:rFonts w:ascii="Times New Roman" w:hAnsi="Times New Roman"/>
          <w:sz w:val="24"/>
          <w:szCs w:val="24"/>
        </w:rPr>
        <w:t>заключается во всестороннем разв</w:t>
      </w:r>
      <w:r w:rsidRPr="00DF08F5">
        <w:rPr>
          <w:rFonts w:ascii="Times New Roman" w:hAnsi="Times New Roman"/>
          <w:sz w:val="24"/>
          <w:szCs w:val="24"/>
        </w:rPr>
        <w:t>и</w:t>
      </w:r>
      <w:r w:rsidRPr="00DF08F5">
        <w:rPr>
          <w:rFonts w:ascii="Times New Roman" w:hAnsi="Times New Roman"/>
          <w:sz w:val="24"/>
          <w:szCs w:val="24"/>
        </w:rPr>
        <w:t>тии личности учащегося младшего возраста с умственной отсталостью (интеллектуал</w:t>
      </w:r>
      <w:r w:rsidRPr="00DF08F5">
        <w:rPr>
          <w:rFonts w:ascii="Times New Roman" w:hAnsi="Times New Roman"/>
          <w:sz w:val="24"/>
          <w:szCs w:val="24"/>
        </w:rPr>
        <w:t>ь</w:t>
      </w:r>
      <w:r w:rsidRPr="00DF08F5">
        <w:rPr>
          <w:rFonts w:ascii="Times New Roman" w:hAnsi="Times New Roman"/>
          <w:sz w:val="24"/>
          <w:szCs w:val="24"/>
        </w:rPr>
        <w:t>ными нарушениями) в процессе формирования трудовой культуры и подготовки его к п</w:t>
      </w:r>
      <w:r w:rsidRPr="00DF08F5">
        <w:rPr>
          <w:rFonts w:ascii="Times New Roman" w:hAnsi="Times New Roman"/>
          <w:sz w:val="24"/>
          <w:szCs w:val="24"/>
        </w:rPr>
        <w:t>о</w:t>
      </w:r>
      <w:r w:rsidRPr="00DF08F5">
        <w:rPr>
          <w:rFonts w:ascii="Times New Roman" w:hAnsi="Times New Roman"/>
          <w:sz w:val="24"/>
          <w:szCs w:val="24"/>
        </w:rPr>
        <w:t>следующему профильному обучению в старших классах. Его изучение способствует ра</w:t>
      </w:r>
      <w:r w:rsidRPr="00DF08F5">
        <w:rPr>
          <w:rFonts w:ascii="Times New Roman" w:hAnsi="Times New Roman"/>
          <w:sz w:val="24"/>
          <w:szCs w:val="24"/>
        </w:rPr>
        <w:t>з</w:t>
      </w:r>
      <w:r w:rsidRPr="00DF08F5">
        <w:rPr>
          <w:rFonts w:ascii="Times New Roman" w:hAnsi="Times New Roman"/>
          <w:sz w:val="24"/>
          <w:szCs w:val="24"/>
        </w:rPr>
        <w:t>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DF08F5" w:rsidRPr="00DF08F5" w:rsidRDefault="00DF08F5" w:rsidP="00DF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F5">
        <w:rPr>
          <w:rFonts w:ascii="Times New Roman" w:hAnsi="Times New Roman"/>
          <w:b/>
          <w:bCs/>
          <w:sz w:val="24"/>
          <w:szCs w:val="24"/>
        </w:rPr>
        <w:t>Задачи изучения предмета: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формирование представлений о гармоничном единстве природного и рукотво</w:t>
      </w:r>
      <w:r w:rsidRPr="00DF08F5">
        <w:rPr>
          <w:rFonts w:ascii="Times New Roman" w:hAnsi="Times New Roman" w:cs="Times New Roman"/>
          <w:sz w:val="24"/>
          <w:szCs w:val="24"/>
        </w:rPr>
        <w:t>р</w:t>
      </w:r>
      <w:r w:rsidRPr="00DF08F5">
        <w:rPr>
          <w:rFonts w:ascii="Times New Roman" w:hAnsi="Times New Roman" w:cs="Times New Roman"/>
          <w:sz w:val="24"/>
          <w:szCs w:val="24"/>
        </w:rPr>
        <w:t>ного мира и о месте в нём человека.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формирование практических умений и навыков использования различных мат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риалов в предметно-преобразующей деятельности.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формирование интереса к разнообразным видам труда.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развитие познавательных психических процессов (восприятия, памяти, вообр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 xml:space="preserve">жения, мышления, речи).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развитие сенсомоторных процессов, руки, глазомера через формирование пра</w:t>
      </w:r>
      <w:r w:rsidRPr="00DF08F5">
        <w:rPr>
          <w:rFonts w:ascii="Times New Roman" w:hAnsi="Times New Roman" w:cs="Times New Roman"/>
          <w:sz w:val="24"/>
          <w:szCs w:val="24"/>
        </w:rPr>
        <w:t>к</w:t>
      </w:r>
      <w:r w:rsidRPr="00DF08F5">
        <w:rPr>
          <w:rFonts w:ascii="Times New Roman" w:hAnsi="Times New Roman" w:cs="Times New Roman"/>
          <w:sz w:val="24"/>
          <w:szCs w:val="24"/>
        </w:rPr>
        <w:t>тических умений.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― развитие регулятивной структуры деятельности (включающей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>, планирование, контроль и оценку действий и результатов деятельности в соответствии с поставленной целью).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формирование коммуникативной культуры, развитие активности, целенапра</w:t>
      </w:r>
      <w:r w:rsidRPr="00DF08F5">
        <w:rPr>
          <w:rFonts w:ascii="Times New Roman" w:hAnsi="Times New Roman" w:cs="Times New Roman"/>
          <w:sz w:val="24"/>
          <w:szCs w:val="24"/>
        </w:rPr>
        <w:t>в</w:t>
      </w:r>
      <w:r w:rsidRPr="00DF08F5">
        <w:rPr>
          <w:rFonts w:ascii="Times New Roman" w:hAnsi="Times New Roman" w:cs="Times New Roman"/>
          <w:sz w:val="24"/>
          <w:szCs w:val="24"/>
        </w:rPr>
        <w:t>ленности, инициативности; духовно-нравственное воспитание и развитие социально це</w:t>
      </w:r>
      <w:r w:rsidRPr="00DF08F5">
        <w:rPr>
          <w:rFonts w:ascii="Times New Roman" w:hAnsi="Times New Roman" w:cs="Times New Roman"/>
          <w:sz w:val="24"/>
          <w:szCs w:val="24"/>
        </w:rPr>
        <w:t>н</w:t>
      </w:r>
      <w:r w:rsidRPr="00DF08F5">
        <w:rPr>
          <w:rFonts w:ascii="Times New Roman" w:hAnsi="Times New Roman" w:cs="Times New Roman"/>
          <w:sz w:val="24"/>
          <w:szCs w:val="24"/>
        </w:rPr>
        <w:t>ных качеств личности.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</w:t>
      </w:r>
      <w:r w:rsidRPr="00DF08F5">
        <w:rPr>
          <w:rFonts w:ascii="Times New Roman" w:hAnsi="Times New Roman" w:cs="Times New Roman"/>
          <w:sz w:val="24"/>
          <w:szCs w:val="24"/>
        </w:rPr>
        <w:t>р</w:t>
      </w:r>
      <w:r w:rsidRPr="00DF08F5">
        <w:rPr>
          <w:rFonts w:ascii="Times New Roman" w:hAnsi="Times New Roman" w:cs="Times New Roman"/>
          <w:sz w:val="24"/>
          <w:szCs w:val="24"/>
        </w:rPr>
        <w:lastRenderedPageBreak/>
        <w:t>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>ты, последовательном изготовлении изделия;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 xml:space="preserve">ем разнообразного трудового материала.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с глиной и пластилином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ние глины для скульптуры. Пластилин ― мате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бот. Как правильно обращаться с пластилином. Инстр</w:t>
      </w:r>
      <w:r w:rsidRPr="00DF08F5">
        <w:rPr>
          <w:rFonts w:ascii="Times New Roman" w:hAnsi="Times New Roman" w:cs="Times New Roman"/>
          <w:sz w:val="24"/>
          <w:szCs w:val="24"/>
        </w:rPr>
        <w:t>у</w:t>
      </w:r>
      <w:r w:rsidRPr="00DF08F5">
        <w:rPr>
          <w:rFonts w:ascii="Times New Roman" w:hAnsi="Times New Roman" w:cs="Times New Roman"/>
          <w:sz w:val="24"/>
          <w:szCs w:val="24"/>
        </w:rPr>
        <w:t>менты для работы с пла</w:t>
      </w:r>
      <w:r w:rsidRPr="00DF08F5">
        <w:rPr>
          <w:rFonts w:ascii="Times New Roman" w:hAnsi="Times New Roman" w:cs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DF08F5">
        <w:rPr>
          <w:rFonts w:ascii="Times New Roman" w:hAnsi="Times New Roman" w:cs="Times New Roman"/>
          <w:i/>
          <w:sz w:val="24"/>
          <w:szCs w:val="24"/>
        </w:rPr>
        <w:t>кон</w:t>
      </w:r>
      <w:r w:rsidRPr="00DF08F5">
        <w:rPr>
          <w:rFonts w:ascii="Times New Roman" w:hAnsi="Times New Roman" w:cs="Times New Roman"/>
          <w:i/>
          <w:sz w:val="24"/>
          <w:szCs w:val="24"/>
        </w:rPr>
        <w:softHyphen/>
        <w:t>с</w:t>
      </w:r>
      <w:r w:rsidRPr="00DF08F5">
        <w:rPr>
          <w:rFonts w:ascii="Times New Roman" w:hAnsi="Times New Roman" w:cs="Times New Roman"/>
          <w:i/>
          <w:sz w:val="24"/>
          <w:szCs w:val="24"/>
        </w:rPr>
        <w:softHyphen/>
        <w:t>тру</w:t>
      </w:r>
      <w:r w:rsidRPr="00DF08F5">
        <w:rPr>
          <w:rFonts w:ascii="Times New Roman" w:hAnsi="Times New Roman" w:cs="Times New Roman"/>
          <w:i/>
          <w:sz w:val="24"/>
          <w:szCs w:val="24"/>
        </w:rPr>
        <w:softHyphen/>
        <w:t>ктивным</w:t>
      </w:r>
      <w:r w:rsidRPr="00DF08F5">
        <w:rPr>
          <w:rFonts w:ascii="Times New Roman" w:hAnsi="Times New Roman" w:cs="Times New Roman"/>
          <w:sz w:val="24"/>
          <w:szCs w:val="24"/>
        </w:rPr>
        <w:t xml:space="preserve">, </w:t>
      </w:r>
      <w:r w:rsidRPr="00DF08F5">
        <w:rPr>
          <w:rFonts w:ascii="Times New Roman" w:hAnsi="Times New Roman" w:cs="Times New Roman"/>
          <w:i/>
          <w:sz w:val="24"/>
          <w:szCs w:val="24"/>
        </w:rPr>
        <w:t>пластическим, комбинированным</w:t>
      </w:r>
      <w:r w:rsidRPr="00DF08F5">
        <w:rPr>
          <w:rFonts w:ascii="Times New Roman" w:hAnsi="Times New Roman" w:cs="Times New Roman"/>
          <w:sz w:val="24"/>
          <w:szCs w:val="24"/>
        </w:rPr>
        <w:t>. Приемы работы: «разминание», «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отщ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пывание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</w:t>
      </w:r>
      <w:r w:rsidRPr="00DF08F5">
        <w:rPr>
          <w:rFonts w:ascii="Times New Roman" w:hAnsi="Times New Roman" w:cs="Times New Roman"/>
          <w:sz w:val="24"/>
          <w:szCs w:val="24"/>
        </w:rPr>
        <w:t>ы</w:t>
      </w:r>
      <w:r w:rsidRPr="00DF08F5">
        <w:rPr>
          <w:rFonts w:ascii="Times New Roman" w:hAnsi="Times New Roman" w:cs="Times New Roman"/>
          <w:sz w:val="24"/>
          <w:szCs w:val="24"/>
        </w:rPr>
        <w:t>вание шара до овальной формы», «вытягивание одного конца столбика», «сплющивание», «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пришипывание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>» (объемные изделия). Лепка из пластилина геометрич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ских тел (брусок, цилиндр, конус, шар). Лепка из пластилина, изделий имеющих прям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>угольную, цилиндрическую, конусообразную и шарообразную форму.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с природными материалами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Элементарные понятия о природных материалах (где используют, где находят, в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</w:t>
      </w:r>
      <w:r w:rsidRPr="00DF08F5">
        <w:rPr>
          <w:rFonts w:ascii="Times New Roman" w:hAnsi="Times New Roman" w:cs="Times New Roman"/>
          <w:sz w:val="24"/>
          <w:szCs w:val="24"/>
        </w:rPr>
        <w:t>т</w:t>
      </w:r>
      <w:r w:rsidRPr="00DF08F5">
        <w:rPr>
          <w:rFonts w:ascii="Times New Roman" w:hAnsi="Times New Roman" w:cs="Times New Roman"/>
          <w:sz w:val="24"/>
          <w:szCs w:val="24"/>
        </w:rPr>
        <w:t>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</w:t>
      </w:r>
      <w:r w:rsidRPr="00DF08F5">
        <w:rPr>
          <w:rFonts w:ascii="Times New Roman" w:hAnsi="Times New Roman" w:cs="Times New Roman"/>
          <w:sz w:val="24"/>
          <w:szCs w:val="24"/>
        </w:rPr>
        <w:t>в</w:t>
      </w:r>
      <w:r w:rsidRPr="00DF08F5">
        <w:rPr>
          <w:rFonts w:ascii="Times New Roman" w:hAnsi="Times New Roman" w:cs="Times New Roman"/>
          <w:sz w:val="24"/>
          <w:szCs w:val="24"/>
        </w:rPr>
        <w:t>ление игрушек из желудей. Изготовление игрушек из скорлупы ореха (аппликация, об</w:t>
      </w:r>
      <w:r w:rsidRPr="00DF08F5">
        <w:rPr>
          <w:rFonts w:ascii="Times New Roman" w:hAnsi="Times New Roman" w:cs="Times New Roman"/>
          <w:sz w:val="24"/>
          <w:szCs w:val="24"/>
        </w:rPr>
        <w:t>ъ</w:t>
      </w:r>
      <w:r w:rsidRPr="00DF08F5">
        <w:rPr>
          <w:rFonts w:ascii="Times New Roman" w:hAnsi="Times New Roman" w:cs="Times New Roman"/>
          <w:sz w:val="24"/>
          <w:szCs w:val="24"/>
        </w:rPr>
        <w:t xml:space="preserve">емные изделия).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с бумагой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Элементарные сведения о бумаге (изделия из бумаги). Сорта и виды бумаги (бум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ды работы с бумагой и картоном: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 xml:space="preserve">Разметка бумаги. </w:t>
      </w:r>
      <w:r w:rsidRPr="00DF08F5">
        <w:rPr>
          <w:rFonts w:ascii="Times New Roman" w:hAnsi="Times New Roman" w:cs="Times New Roman"/>
          <w:sz w:val="24"/>
          <w:szCs w:val="24"/>
        </w:rPr>
        <w:t xml:space="preserve">Экономная разметка бумаги. Приемы разметки: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гурации;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- разметка с помощью чертежных инструментов (по линейке, угольнику, цирк</w:t>
      </w:r>
      <w:r w:rsidRPr="00DF08F5">
        <w:rPr>
          <w:rFonts w:ascii="Times New Roman" w:hAnsi="Times New Roman" w:cs="Times New Roman"/>
          <w:sz w:val="24"/>
          <w:szCs w:val="24"/>
        </w:rPr>
        <w:t>у</w:t>
      </w:r>
      <w:r w:rsidRPr="00DF08F5">
        <w:rPr>
          <w:rFonts w:ascii="Times New Roman" w:hAnsi="Times New Roman" w:cs="Times New Roman"/>
          <w:sz w:val="24"/>
          <w:szCs w:val="24"/>
        </w:rPr>
        <w:t>лем). Понятия: «линейка», «угольник», «циркуль». Их применение и устройство;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Вырезание ножницами из бумаги</w:t>
      </w:r>
      <w:r w:rsidRPr="00DF08F5">
        <w:rPr>
          <w:rFonts w:ascii="Times New Roman" w:hAnsi="Times New Roman" w:cs="Times New Roman"/>
          <w:sz w:val="24"/>
          <w:szCs w:val="24"/>
        </w:rPr>
        <w:t>. Инструменты для резания бумаги. Правила о</w:t>
      </w:r>
      <w:r w:rsidRPr="00DF08F5">
        <w:rPr>
          <w:rFonts w:ascii="Times New Roman" w:hAnsi="Times New Roman" w:cs="Times New Roman"/>
          <w:sz w:val="24"/>
          <w:szCs w:val="24"/>
        </w:rPr>
        <w:t>б</w:t>
      </w:r>
      <w:r w:rsidRPr="00DF08F5">
        <w:rPr>
          <w:rFonts w:ascii="Times New Roman" w:hAnsi="Times New Roman" w:cs="Times New Roman"/>
          <w:sz w:val="24"/>
          <w:szCs w:val="24"/>
        </w:rPr>
        <w:t>ращения с ножницами. Правила работы ножницами. Удержание ножниц. Приемы вырез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ния ножницами: «разрез по короткой прямой линии»; «разрез по короткой наклонной л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нии»; «надрез по короткой прямой линии»; «разрез по длинной линии»; «разрез по незн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чительно изогнутой линии»; «округление углов прямоугольных форм»; «вырезание из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>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lastRenderedPageBreak/>
        <w:t>полам»; «симметричное вырезание из бумаги, сложенной несколько раз»; «тиражирование деталей».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Обрывание бумаги</w:t>
      </w:r>
      <w:r w:rsidRPr="00DF08F5">
        <w:rPr>
          <w:rFonts w:ascii="Times New Roman" w:hAnsi="Times New Roman" w:cs="Times New Roman"/>
          <w:sz w:val="24"/>
          <w:szCs w:val="24"/>
        </w:rPr>
        <w:t>. Разрывание бумаги по линии сгиба. Отрывание мелких кусо</w:t>
      </w:r>
      <w:r w:rsidRPr="00DF08F5">
        <w:rPr>
          <w:rFonts w:ascii="Times New Roman" w:hAnsi="Times New Roman" w:cs="Times New Roman"/>
          <w:sz w:val="24"/>
          <w:szCs w:val="24"/>
        </w:rPr>
        <w:t>ч</w:t>
      </w:r>
      <w:r w:rsidRPr="00DF08F5">
        <w:rPr>
          <w:rFonts w:ascii="Times New Roman" w:hAnsi="Times New Roman" w:cs="Times New Roman"/>
          <w:sz w:val="24"/>
          <w:szCs w:val="24"/>
        </w:rPr>
        <w:t>ков от листа бумаги (бумажная мозаика). Обрывание по контуру (аппликация).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Складывание фигурок из бумаги</w:t>
      </w:r>
      <w:r w:rsidRPr="00DF08F5">
        <w:rPr>
          <w:rFonts w:ascii="Times New Roman" w:hAnsi="Times New Roman" w:cs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08F5">
        <w:rPr>
          <w:rFonts w:ascii="Times New Roman" w:hAnsi="Times New Roman" w:cs="Times New Roman"/>
          <w:b/>
          <w:i/>
          <w:sz w:val="24"/>
          <w:szCs w:val="24"/>
        </w:rPr>
        <w:t>Сминание</w:t>
      </w:r>
      <w:proofErr w:type="spellEnd"/>
      <w:r w:rsidRPr="00DF08F5">
        <w:rPr>
          <w:rFonts w:ascii="Times New Roman" w:hAnsi="Times New Roman" w:cs="Times New Roman"/>
          <w:b/>
          <w:i/>
          <w:sz w:val="24"/>
          <w:szCs w:val="24"/>
        </w:rPr>
        <w:t xml:space="preserve"> и скатывание бумаги</w:t>
      </w:r>
      <w:r w:rsidRPr="00DF08F5">
        <w:rPr>
          <w:rFonts w:ascii="Times New Roman" w:hAnsi="Times New Roman" w:cs="Times New Roman"/>
          <w:sz w:val="24"/>
          <w:szCs w:val="24"/>
        </w:rPr>
        <w:t xml:space="preserve"> в ладонях.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Конструирование из бумаги и картона</w:t>
      </w:r>
      <w:r w:rsidRPr="00DF08F5">
        <w:rPr>
          <w:rFonts w:ascii="Times New Roman" w:hAnsi="Times New Roman" w:cs="Times New Roman"/>
          <w:sz w:val="24"/>
          <w:szCs w:val="24"/>
        </w:rPr>
        <w:t xml:space="preserve"> (из плоских деталей; на основе геометр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ческих тел (цилиндра, конуса), изготовление коробок).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С</w:t>
      </w:r>
      <w:r w:rsidRPr="00DF08F5">
        <w:rPr>
          <w:rFonts w:ascii="Times New Roman" w:hAnsi="Times New Roman" w:cs="Times New Roman"/>
          <w:b/>
          <w:i/>
          <w:sz w:val="24"/>
          <w:szCs w:val="24"/>
        </w:rPr>
        <w:t>оединение деталей изделия.</w:t>
      </w:r>
      <w:r w:rsidRPr="00DF08F5">
        <w:rPr>
          <w:rFonts w:ascii="Times New Roman" w:hAnsi="Times New Roman" w:cs="Times New Roman"/>
          <w:sz w:val="24"/>
          <w:szCs w:val="24"/>
        </w:rPr>
        <w:t xml:space="preserve"> Клеевое соединение. Правила работы с клеем и к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стью. Приемы клеевого соединения: «точечное», «сплошное». Щелевое соединение дет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лей (щелевой замок).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Картонажно-переплетные работы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с текстильными материалами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Элементарные сведения </w:t>
      </w:r>
      <w:r w:rsidRPr="00DF08F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DF08F5">
        <w:rPr>
          <w:rFonts w:ascii="Times New Roman" w:hAnsi="Times New Roman" w:cs="Times New Roman"/>
          <w:b/>
          <w:i/>
          <w:sz w:val="24"/>
          <w:szCs w:val="24"/>
        </w:rPr>
        <w:t>нитках</w:t>
      </w:r>
      <w:r w:rsidRPr="00DF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F5">
        <w:rPr>
          <w:rFonts w:ascii="Times New Roman" w:hAnsi="Times New Roman" w:cs="Times New Roman"/>
          <w:sz w:val="24"/>
          <w:szCs w:val="24"/>
        </w:rPr>
        <w:t>(откуда берутся нитки). При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ме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не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тками: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Наматывание ниток</w:t>
      </w:r>
      <w:r w:rsidRPr="00DF08F5">
        <w:rPr>
          <w:rFonts w:ascii="Times New Roman" w:hAnsi="Times New Roman" w:cs="Times New Roman"/>
          <w:sz w:val="24"/>
          <w:szCs w:val="24"/>
        </w:rPr>
        <w:t xml:space="preserve"> на картонку (плоские игрушки, кисточки).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Связывание ниток в пучок</w:t>
      </w:r>
      <w:r w:rsidRPr="00DF08F5">
        <w:rPr>
          <w:rFonts w:ascii="Times New Roman" w:hAnsi="Times New Roman" w:cs="Times New Roman"/>
          <w:sz w:val="24"/>
          <w:szCs w:val="24"/>
        </w:rPr>
        <w:t xml:space="preserve"> (ягоды, фигурки человечком, цветы).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Шитье</w:t>
      </w:r>
      <w:r w:rsidRPr="00DF08F5">
        <w:rPr>
          <w:rFonts w:ascii="Times New Roman" w:hAnsi="Times New Roman" w:cs="Times New Roman"/>
          <w:sz w:val="24"/>
          <w:szCs w:val="24"/>
        </w:rPr>
        <w:t>. Инструменты для швейных работ. Приемы шитья: «игла вверх-вниз»,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Вышивание</w:t>
      </w:r>
      <w:r w:rsidRPr="00DF08F5">
        <w:rPr>
          <w:rFonts w:ascii="Times New Roman" w:hAnsi="Times New Roman" w:cs="Times New Roman"/>
          <w:sz w:val="24"/>
          <w:szCs w:val="24"/>
        </w:rPr>
        <w:t>. Что делают из ниток. Приемы вышивания: вышивка «прямой стро</w:t>
      </w:r>
      <w:r w:rsidRPr="00DF08F5">
        <w:rPr>
          <w:rFonts w:ascii="Times New Roman" w:hAnsi="Times New Roman" w:cs="Times New Roman"/>
          <w:sz w:val="24"/>
          <w:szCs w:val="24"/>
        </w:rPr>
        <w:t>ч</w:t>
      </w:r>
      <w:r w:rsidRPr="00DF08F5">
        <w:rPr>
          <w:rFonts w:ascii="Times New Roman" w:hAnsi="Times New Roman" w:cs="Times New Roman"/>
          <w:sz w:val="24"/>
          <w:szCs w:val="24"/>
        </w:rPr>
        <w:t>кой», вышивка прямой строчкой «в два приема», «вышивка стежком «вперед иголку с п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ревивом», вышивка строчкой косого стежка «в два приема».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Элементарные сведения </w:t>
      </w:r>
      <w:r w:rsidRPr="00DF08F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DF08F5">
        <w:rPr>
          <w:rFonts w:ascii="Times New Roman" w:hAnsi="Times New Roman" w:cs="Times New Roman"/>
          <w:b/>
          <w:i/>
          <w:sz w:val="24"/>
          <w:szCs w:val="24"/>
        </w:rPr>
        <w:t>тканях</w:t>
      </w:r>
      <w:r w:rsidRPr="00DF08F5">
        <w:rPr>
          <w:rFonts w:ascii="Times New Roman" w:hAnsi="Times New Roman" w:cs="Times New Roman"/>
          <w:sz w:val="24"/>
          <w:szCs w:val="24"/>
        </w:rPr>
        <w:t>.  Применение и назначение ткани в жизни чел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 xml:space="preserve">века. </w:t>
      </w:r>
      <w:proofErr w:type="gramStart"/>
      <w:r w:rsidRPr="00DF08F5">
        <w:rPr>
          <w:rFonts w:ascii="Times New Roman" w:hAnsi="Times New Roman" w:cs="Times New Roman"/>
          <w:sz w:val="24"/>
          <w:szCs w:val="24"/>
        </w:rPr>
        <w:t>Из чего делают ткань, Свойства ткани (мнется, утюжится; лицевая и изнаночная ст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>рона ткани; шероховатые, шершавые, скользкие, гладкие, толстые, тонкие; режутся но</w:t>
      </w:r>
      <w:r w:rsidRPr="00DF08F5">
        <w:rPr>
          <w:rFonts w:ascii="Times New Roman" w:hAnsi="Times New Roman" w:cs="Times New Roman"/>
          <w:sz w:val="24"/>
          <w:szCs w:val="24"/>
        </w:rPr>
        <w:t>ж</w:t>
      </w:r>
      <w:r w:rsidRPr="00DF08F5">
        <w:rPr>
          <w:rFonts w:ascii="Times New Roman" w:hAnsi="Times New Roman" w:cs="Times New Roman"/>
          <w:sz w:val="24"/>
          <w:szCs w:val="24"/>
        </w:rPr>
        <w:t>ницами, прошиваются иголками, сматываются в рулоны, скучиваются).</w:t>
      </w:r>
      <w:proofErr w:type="gramEnd"/>
      <w:r w:rsidRPr="00DF08F5">
        <w:rPr>
          <w:rFonts w:ascii="Times New Roman" w:hAnsi="Times New Roman" w:cs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</w:t>
      </w:r>
      <w:r w:rsidRPr="00DF08F5">
        <w:rPr>
          <w:rFonts w:ascii="Times New Roman" w:hAnsi="Times New Roman" w:cs="Times New Roman"/>
          <w:sz w:val="24"/>
          <w:szCs w:val="24"/>
        </w:rPr>
        <w:t>у</w:t>
      </w:r>
      <w:r w:rsidRPr="00DF08F5">
        <w:rPr>
          <w:rFonts w:ascii="Times New Roman" w:hAnsi="Times New Roman" w:cs="Times New Roman"/>
          <w:sz w:val="24"/>
          <w:szCs w:val="24"/>
        </w:rPr>
        <w:t xml:space="preserve">менты и приспособления, используемые при работе с тканью. Правила хранения игл. </w:t>
      </w:r>
      <w:proofErr w:type="gramStart"/>
      <w:r w:rsidRPr="00DF08F5">
        <w:rPr>
          <w:rFonts w:ascii="Times New Roman" w:hAnsi="Times New Roman" w:cs="Times New Roman"/>
          <w:sz w:val="24"/>
          <w:szCs w:val="24"/>
        </w:rPr>
        <w:t>В</w:t>
      </w:r>
      <w:r w:rsidRPr="00DF08F5">
        <w:rPr>
          <w:rFonts w:ascii="Times New Roman" w:hAnsi="Times New Roman" w:cs="Times New Roman"/>
          <w:sz w:val="24"/>
          <w:szCs w:val="24"/>
        </w:rPr>
        <w:t>и</w:t>
      </w:r>
      <w:r w:rsidRPr="00DF08F5">
        <w:rPr>
          <w:rFonts w:ascii="Times New Roman" w:hAnsi="Times New Roman" w:cs="Times New Roman"/>
          <w:sz w:val="24"/>
          <w:szCs w:val="24"/>
        </w:rPr>
        <w:t>ды работы с нитками (раскрой, шитье, вышивание, аппликация на ткани, вязание, плет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 xml:space="preserve">ние, окрашивание, набивка рисунка). </w:t>
      </w:r>
      <w:proofErr w:type="gramEnd"/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Раскрой деталей из ткани</w:t>
      </w:r>
      <w:r w:rsidRPr="00DF08F5">
        <w:rPr>
          <w:rFonts w:ascii="Times New Roman" w:hAnsi="Times New Roman" w:cs="Times New Roman"/>
          <w:sz w:val="24"/>
          <w:szCs w:val="24"/>
        </w:rPr>
        <w:t>. Понятие «лекало». Последовательность раскроя дет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лей из ткани.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Шитье</w:t>
      </w:r>
      <w:r w:rsidRPr="00DF08F5">
        <w:rPr>
          <w:rFonts w:ascii="Times New Roman" w:hAnsi="Times New Roman" w:cs="Times New Roman"/>
          <w:sz w:val="24"/>
          <w:szCs w:val="24"/>
        </w:rPr>
        <w:t>. Завязывание узелка на нитке. Соединение деталей, выкроенных из ткани, прямой строчкой, строчкой «косыми стежками и строчкой петлеобразного стежка (з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 xml:space="preserve">кладки, кухонные предметы, игрушки).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Ткачество</w:t>
      </w:r>
      <w:r w:rsidRPr="00DF08F5">
        <w:rPr>
          <w:rFonts w:ascii="Times New Roman" w:hAnsi="Times New Roman" w:cs="Times New Roman"/>
          <w:sz w:val="24"/>
          <w:szCs w:val="24"/>
        </w:rPr>
        <w:t>. Как ткут ткани. Виды переплетений ткани (редкие, плотные перепл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>тения). Процесс ткачества (основа, уток, челнок, полотняное переплетение).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Скручивание ткани</w:t>
      </w:r>
      <w:r w:rsidRPr="00DF08F5">
        <w:rPr>
          <w:rFonts w:ascii="Times New Roman" w:hAnsi="Times New Roman" w:cs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 </w:t>
      </w:r>
      <w:r w:rsidRPr="00DF08F5">
        <w:rPr>
          <w:rFonts w:ascii="Times New Roman" w:hAnsi="Times New Roman" w:cs="Times New Roman"/>
          <w:b/>
          <w:i/>
          <w:sz w:val="24"/>
          <w:szCs w:val="24"/>
        </w:rPr>
        <w:t>Отделка изделий из ткани</w:t>
      </w:r>
      <w:r w:rsidRPr="00DF08F5">
        <w:rPr>
          <w:rFonts w:ascii="Times New Roman" w:hAnsi="Times New Roman" w:cs="Times New Roman"/>
          <w:sz w:val="24"/>
          <w:szCs w:val="24"/>
        </w:rPr>
        <w:t>. Аппликация на ткани. Работа с тесьмой.    Примен</w:t>
      </w:r>
      <w:r w:rsidRPr="00DF08F5">
        <w:rPr>
          <w:rFonts w:ascii="Times New Roman" w:hAnsi="Times New Roman" w:cs="Times New Roman"/>
          <w:sz w:val="24"/>
          <w:szCs w:val="24"/>
        </w:rPr>
        <w:t>е</w:t>
      </w:r>
      <w:r w:rsidRPr="00DF08F5">
        <w:rPr>
          <w:rFonts w:ascii="Times New Roman" w:hAnsi="Times New Roman" w:cs="Times New Roman"/>
          <w:sz w:val="24"/>
          <w:szCs w:val="24"/>
        </w:rPr>
        <w:t xml:space="preserve">ние тесьмы. Виды тесьмы (простая, кружевная, с орнаментом).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Ремонт одежды</w:t>
      </w:r>
      <w:r w:rsidRPr="00DF08F5">
        <w:rPr>
          <w:rFonts w:ascii="Times New Roman" w:hAnsi="Times New Roman" w:cs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</w:t>
      </w:r>
      <w:r w:rsidRPr="00DF08F5">
        <w:rPr>
          <w:rFonts w:ascii="Times New Roman" w:hAnsi="Times New Roman" w:cs="Times New Roman"/>
          <w:sz w:val="24"/>
          <w:szCs w:val="24"/>
        </w:rPr>
        <w:t>т</w:t>
      </w:r>
      <w:r w:rsidRPr="00DF08F5">
        <w:rPr>
          <w:rFonts w:ascii="Times New Roman" w:hAnsi="Times New Roman" w:cs="Times New Roman"/>
          <w:sz w:val="24"/>
          <w:szCs w:val="24"/>
        </w:rPr>
        <w:t>делка изделий пуговицами. Изготовление и пришивание вешалки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с древесными материалами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lastRenderedPageBreak/>
        <w:t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</w:t>
      </w:r>
      <w:r w:rsidRPr="00DF08F5">
        <w:rPr>
          <w:rFonts w:ascii="Times New Roman" w:hAnsi="Times New Roman" w:cs="Times New Roman"/>
          <w:sz w:val="24"/>
          <w:szCs w:val="24"/>
        </w:rPr>
        <w:t>ы</w:t>
      </w:r>
      <w:r w:rsidRPr="00DF08F5">
        <w:rPr>
          <w:rFonts w:ascii="Times New Roman" w:hAnsi="Times New Roman" w:cs="Times New Roman"/>
          <w:sz w:val="24"/>
          <w:szCs w:val="24"/>
        </w:rPr>
        <w:t xml:space="preserve">ми материалами (плотник, столяр). Свойства древесины (цвет, запах, текстура).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Способы обработки древесины ручными инструментами и приспособлениями (з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 xml:space="preserve">чистка напильником, наждачной бумагой).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Способы обработки древесины ручными инструментами (пиление, заточка  точи</w:t>
      </w:r>
      <w:r w:rsidRPr="00DF08F5">
        <w:rPr>
          <w:rFonts w:ascii="Times New Roman" w:hAnsi="Times New Roman" w:cs="Times New Roman"/>
          <w:sz w:val="24"/>
          <w:szCs w:val="24"/>
        </w:rPr>
        <w:t>л</w:t>
      </w:r>
      <w:r w:rsidRPr="00DF08F5">
        <w:rPr>
          <w:rFonts w:ascii="Times New Roman" w:hAnsi="Times New Roman" w:cs="Times New Roman"/>
          <w:sz w:val="24"/>
          <w:szCs w:val="24"/>
        </w:rPr>
        <w:t xml:space="preserve">кой).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металлом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b/>
          <w:i/>
          <w:sz w:val="24"/>
          <w:szCs w:val="24"/>
        </w:rPr>
        <w:t>Работа с алюминиевой фольгой</w:t>
      </w:r>
      <w:r w:rsidRPr="00DF08F5">
        <w:rPr>
          <w:rFonts w:ascii="Times New Roman" w:hAnsi="Times New Roman" w:cs="Times New Roman"/>
          <w:sz w:val="24"/>
          <w:szCs w:val="24"/>
        </w:rPr>
        <w:t>. Приемы обработки фольги: «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>», «сгиб</w:t>
      </w:r>
      <w:r w:rsidRPr="00DF08F5">
        <w:rPr>
          <w:rFonts w:ascii="Times New Roman" w:hAnsi="Times New Roman" w:cs="Times New Roman"/>
          <w:sz w:val="24"/>
          <w:szCs w:val="24"/>
        </w:rPr>
        <w:t>а</w:t>
      </w:r>
      <w:r w:rsidRPr="00DF08F5">
        <w:rPr>
          <w:rFonts w:ascii="Times New Roman" w:hAnsi="Times New Roman" w:cs="Times New Roman"/>
          <w:sz w:val="24"/>
          <w:szCs w:val="24"/>
        </w:rPr>
        <w:t>ние», «сжимание», «скручивание», «скатывание», «разрывание», «разрезание».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Работа с проволокой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Элементарные сведения о проволоке (</w:t>
      </w:r>
      <w:proofErr w:type="gramStart"/>
      <w:r w:rsidRPr="00DF08F5">
        <w:rPr>
          <w:rFonts w:ascii="Times New Roman" w:hAnsi="Times New Roman" w:cs="Times New Roman"/>
          <w:sz w:val="24"/>
          <w:szCs w:val="24"/>
        </w:rPr>
        <w:t>медная</w:t>
      </w:r>
      <w:proofErr w:type="gramEnd"/>
      <w:r w:rsidRPr="00DF08F5">
        <w:rPr>
          <w:rFonts w:ascii="Times New Roman" w:hAnsi="Times New Roman" w:cs="Times New Roman"/>
          <w:sz w:val="24"/>
          <w:szCs w:val="24"/>
        </w:rPr>
        <w:t>, алюминиевая, стальная). При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DF08F5">
        <w:rPr>
          <w:rFonts w:ascii="Times New Roman" w:hAnsi="Times New Roman" w:cs="Times New Roman"/>
          <w:sz w:val="24"/>
          <w:szCs w:val="24"/>
        </w:rPr>
        <w:softHyphen/>
        <w:t>тся). Инструменты (пло</w:t>
      </w:r>
      <w:r w:rsidRPr="00DF08F5">
        <w:rPr>
          <w:rFonts w:ascii="Times New Roman" w:hAnsi="Times New Roman" w:cs="Times New Roman"/>
          <w:sz w:val="24"/>
          <w:szCs w:val="24"/>
        </w:rPr>
        <w:t>с</w:t>
      </w:r>
      <w:r w:rsidRPr="00DF08F5">
        <w:rPr>
          <w:rFonts w:ascii="Times New Roman" w:hAnsi="Times New Roman" w:cs="Times New Roman"/>
          <w:sz w:val="24"/>
          <w:szCs w:val="24"/>
        </w:rPr>
        <w:t xml:space="preserve">когубцы, круглогубцы, кусачки). Правила обращения с проволокой.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spellStart"/>
      <w:r w:rsidRPr="00DF08F5">
        <w:rPr>
          <w:rFonts w:ascii="Times New Roman" w:hAnsi="Times New Roman" w:cs="Times New Roman"/>
          <w:b/>
          <w:sz w:val="24"/>
          <w:szCs w:val="24"/>
        </w:rPr>
        <w:t>металлоконструктором</w:t>
      </w:r>
      <w:proofErr w:type="spellEnd"/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Элементарные сведения о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металлоконструкторе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 xml:space="preserve">. Изделия из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08F5">
        <w:rPr>
          <w:rFonts w:ascii="Times New Roman" w:hAnsi="Times New Roman" w:cs="Times New Roman"/>
          <w:sz w:val="24"/>
          <w:szCs w:val="24"/>
        </w:rPr>
        <w:t>На</w:t>
      </w:r>
      <w:r w:rsidRPr="00DF08F5">
        <w:rPr>
          <w:rFonts w:ascii="Times New Roman" w:hAnsi="Times New Roman" w:cs="Times New Roman"/>
          <w:sz w:val="24"/>
          <w:szCs w:val="24"/>
        </w:rPr>
        <w:softHyphen/>
        <w:t xml:space="preserve">бор деталей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металлоконструктора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 xml:space="preserve"> (планки, пластины, косынки, углы, скобы планша</w:t>
      </w:r>
      <w:r w:rsidRPr="00DF08F5">
        <w:rPr>
          <w:rFonts w:ascii="Times New Roman" w:hAnsi="Times New Roman" w:cs="Times New Roman"/>
          <w:sz w:val="24"/>
          <w:szCs w:val="24"/>
        </w:rPr>
        <w:t>й</w:t>
      </w:r>
      <w:r w:rsidRPr="00DF08F5">
        <w:rPr>
          <w:rFonts w:ascii="Times New Roman" w:hAnsi="Times New Roman" w:cs="Times New Roman"/>
          <w:sz w:val="24"/>
          <w:szCs w:val="24"/>
        </w:rPr>
        <w:t>бы, гайки, винты).</w:t>
      </w:r>
      <w:proofErr w:type="gramEnd"/>
      <w:r w:rsidRPr="00DF08F5">
        <w:rPr>
          <w:rFonts w:ascii="Times New Roman" w:hAnsi="Times New Roman" w:cs="Times New Roman"/>
          <w:sz w:val="24"/>
          <w:szCs w:val="24"/>
        </w:rPr>
        <w:t xml:space="preserve"> Инструменты для работы с </w:t>
      </w:r>
      <w:proofErr w:type="spellStart"/>
      <w:r w:rsidRPr="00DF08F5">
        <w:rPr>
          <w:rFonts w:ascii="Times New Roman" w:hAnsi="Times New Roman" w:cs="Times New Roman"/>
          <w:sz w:val="24"/>
          <w:szCs w:val="24"/>
        </w:rPr>
        <w:t>металлоконструктором</w:t>
      </w:r>
      <w:proofErr w:type="spellEnd"/>
      <w:r w:rsidRPr="00DF08F5">
        <w:rPr>
          <w:rFonts w:ascii="Times New Roman" w:hAnsi="Times New Roman" w:cs="Times New Roman"/>
          <w:sz w:val="24"/>
          <w:szCs w:val="24"/>
        </w:rPr>
        <w:t xml:space="preserve"> (гаечный ключ, о</w:t>
      </w:r>
      <w:r w:rsidRPr="00DF08F5">
        <w:rPr>
          <w:rFonts w:ascii="Times New Roman" w:hAnsi="Times New Roman" w:cs="Times New Roman"/>
          <w:sz w:val="24"/>
          <w:szCs w:val="24"/>
        </w:rPr>
        <w:t>т</w:t>
      </w:r>
      <w:r w:rsidRPr="00DF08F5">
        <w:rPr>
          <w:rFonts w:ascii="Times New Roman" w:hAnsi="Times New Roman" w:cs="Times New Roman"/>
          <w:sz w:val="24"/>
          <w:szCs w:val="24"/>
        </w:rPr>
        <w:t xml:space="preserve">вертка). 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 xml:space="preserve"> Соединение планок винтом и гайкой.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b/>
          <w:sz w:val="24"/>
          <w:szCs w:val="24"/>
        </w:rPr>
        <w:t>Комбинированные работы с разными материалами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F5">
        <w:rPr>
          <w:rFonts w:ascii="Times New Roman" w:hAnsi="Times New Roman" w:cs="Times New Roman"/>
          <w:sz w:val="24"/>
          <w:szCs w:val="24"/>
        </w:rPr>
        <w:t>Виды работ по комбинированию разных материалов:</w:t>
      </w:r>
    </w:p>
    <w:p w:rsidR="00DF08F5" w:rsidRPr="00DF08F5" w:rsidRDefault="00DF08F5" w:rsidP="00DF08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8F5">
        <w:rPr>
          <w:rFonts w:ascii="Times New Roman" w:hAnsi="Times New Roman" w:cs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DF0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F5">
        <w:rPr>
          <w:rFonts w:ascii="Times New Roman" w:hAnsi="Times New Roman" w:cs="Times New Roman"/>
          <w:sz w:val="24"/>
          <w:szCs w:val="24"/>
        </w:rPr>
        <w:t>пр</w:t>
      </w:r>
      <w:r w:rsidRPr="00DF08F5">
        <w:rPr>
          <w:rFonts w:ascii="Times New Roman" w:hAnsi="Times New Roman" w:cs="Times New Roman"/>
          <w:sz w:val="24"/>
          <w:szCs w:val="24"/>
        </w:rPr>
        <w:t>о</w:t>
      </w:r>
      <w:r w:rsidRPr="00DF08F5">
        <w:rPr>
          <w:rFonts w:ascii="Times New Roman" w:hAnsi="Times New Roman" w:cs="Times New Roman"/>
          <w:sz w:val="24"/>
          <w:szCs w:val="24"/>
        </w:rPr>
        <w:t>волока, пластилин, скорлупа ореха.</w:t>
      </w:r>
      <w:proofErr w:type="gramEnd"/>
    </w:p>
    <w:p w:rsidR="00DF08F5" w:rsidRPr="00DF08F5" w:rsidRDefault="00DF08F5" w:rsidP="00DF08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8F5">
        <w:rPr>
          <w:rFonts w:ascii="Times New Roman" w:hAnsi="Times New Roman"/>
          <w:b/>
          <w:sz w:val="24"/>
          <w:szCs w:val="24"/>
        </w:rPr>
        <w:br w:type="page"/>
      </w:r>
    </w:p>
    <w:p w:rsidR="00A05A30" w:rsidRPr="00DF08F5" w:rsidRDefault="00A05A30" w:rsidP="00DF08F5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F08F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5462D" w:rsidRPr="00DF08F5" w:rsidRDefault="0075462D" w:rsidP="00DF08F5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DF08F5" w:rsidRDefault="00DF08F5" w:rsidP="00DF08F5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DF08F5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95800" cy="37783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787" t="20902" r="47946" b="14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50" cy="379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5D" w:rsidRPr="00DF08F5" w:rsidRDefault="00025F5D" w:rsidP="00DF0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DF08F5" w:rsidRDefault="00411410" w:rsidP="00DF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8F5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DF08F5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C5F63"/>
    <w:rsid w:val="002F65FC"/>
    <w:rsid w:val="0037389D"/>
    <w:rsid w:val="00411410"/>
    <w:rsid w:val="00417196"/>
    <w:rsid w:val="005232E0"/>
    <w:rsid w:val="005616C4"/>
    <w:rsid w:val="00570665"/>
    <w:rsid w:val="00590B4C"/>
    <w:rsid w:val="005B189A"/>
    <w:rsid w:val="00607A31"/>
    <w:rsid w:val="006258A9"/>
    <w:rsid w:val="006E47C8"/>
    <w:rsid w:val="0075462D"/>
    <w:rsid w:val="007B1716"/>
    <w:rsid w:val="008169BB"/>
    <w:rsid w:val="00865556"/>
    <w:rsid w:val="008E003A"/>
    <w:rsid w:val="009F1096"/>
    <w:rsid w:val="00A05A30"/>
    <w:rsid w:val="00AA0CFC"/>
    <w:rsid w:val="00B6728B"/>
    <w:rsid w:val="00C35F46"/>
    <w:rsid w:val="00DA3B8C"/>
    <w:rsid w:val="00DF08F5"/>
    <w:rsid w:val="00E67601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DF08F5"/>
  </w:style>
  <w:style w:type="paragraph" w:customStyle="1" w:styleId="Standard">
    <w:name w:val="Standard"/>
    <w:rsid w:val="00DF08F5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F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8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2020-09-21T14:32:00Z</dcterms:modified>
</cp:coreProperties>
</file>