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1711D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1711DE" w:rsidP="001711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Адаптированной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>сновной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обще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образовательной программы </w:t>
            </w:r>
            <w:r>
              <w:rPr>
                <w:rFonts w:ascii="Times New Roman" w:eastAsia="Times New Roman" w:hAnsi="Times New Roman"/>
                <w:lang w:eastAsia="zh-CN"/>
              </w:rPr>
              <w:t>образования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zh-C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lang w:eastAsia="zh-CN"/>
              </w:rPr>
              <w:t xml:space="preserve"> с легкой умственной отсталостью (интеллектуальными нарушениями)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Азиатская 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от 30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.20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18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 xml:space="preserve"> №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82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990B35">
        <w:rPr>
          <w:rFonts w:ascii="Times New Roman" w:eastAsia="Times New Roman" w:hAnsi="Times New Roman"/>
          <w:b/>
          <w:sz w:val="32"/>
          <w:szCs w:val="32"/>
          <w:lang w:eastAsia="zh-CN"/>
        </w:rPr>
        <w:t>Русский язык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990B35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1-9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Default="00C35F46" w:rsidP="00990B35">
      <w:pPr>
        <w:tabs>
          <w:tab w:val="left" w:pos="851"/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C67036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</w:t>
      </w:r>
      <w:r>
        <w:rPr>
          <w:rFonts w:ascii="Times New Roman" w:hAnsi="Times New Roman"/>
          <w:sz w:val="24"/>
          <w:szCs w:val="24"/>
        </w:rPr>
        <w:t>на основе следующих документов:</w:t>
      </w:r>
    </w:p>
    <w:p w:rsidR="00C35F46" w:rsidRPr="00F651F1" w:rsidRDefault="00C35F46" w:rsidP="00C357A6">
      <w:pPr>
        <w:numPr>
          <w:ilvl w:val="0"/>
          <w:numId w:val="29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изменениями и дополнениями)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7A6" w:rsidRDefault="00C357A6" w:rsidP="00C357A6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(Приказ Министе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ства образования и науки Российской Федерации от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1599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изменениями и дополнениями)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C357A6" w:rsidRDefault="001711DE" w:rsidP="00C357A6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57A6">
        <w:rPr>
          <w:rFonts w:ascii="Times New Roman" w:eastAsia="Times New Roman" w:hAnsi="Times New Roman"/>
          <w:sz w:val="24"/>
          <w:szCs w:val="24"/>
          <w:lang w:eastAsia="zh-CN"/>
        </w:rPr>
        <w:t>Адаптированная основная обще</w:t>
      </w:r>
      <w:r w:rsidR="00B6728B" w:rsidRPr="00C357A6">
        <w:rPr>
          <w:rFonts w:ascii="Times New Roman" w:eastAsia="Times New Roman" w:hAnsi="Times New Roman"/>
          <w:sz w:val="24"/>
          <w:szCs w:val="24"/>
          <w:lang w:eastAsia="zh-CN"/>
        </w:rPr>
        <w:t>образовательная</w:t>
      </w:r>
      <w:r w:rsidRPr="00C357A6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программ</w:t>
      </w:r>
      <w:r w:rsidR="00B6728B" w:rsidRPr="00C357A6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C357A6">
        <w:rPr>
          <w:rFonts w:ascii="Times New Roman" w:eastAsia="Times New Roman" w:hAnsi="Times New Roman"/>
          <w:sz w:val="24"/>
          <w:szCs w:val="24"/>
          <w:lang w:eastAsia="zh-CN"/>
        </w:rPr>
        <w:t xml:space="preserve"> образования </w:t>
      </w:r>
      <w:proofErr w:type="gramStart"/>
      <w:r w:rsidRPr="00C357A6">
        <w:rPr>
          <w:rFonts w:ascii="Times New Roman" w:eastAsia="Times New Roman" w:hAnsi="Times New Roman"/>
          <w:sz w:val="24"/>
          <w:szCs w:val="24"/>
          <w:lang w:eastAsia="zh-CN"/>
        </w:rPr>
        <w:t>об</w:t>
      </w:r>
      <w:r w:rsidRPr="00C357A6"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Pr="00C357A6">
        <w:rPr>
          <w:rFonts w:ascii="Times New Roman" w:eastAsia="Times New Roman" w:hAnsi="Times New Roman"/>
          <w:sz w:val="24"/>
          <w:szCs w:val="24"/>
          <w:lang w:eastAsia="zh-CN"/>
        </w:rPr>
        <w:t>чающихся</w:t>
      </w:r>
      <w:proofErr w:type="gramEnd"/>
      <w:r w:rsidRPr="00C357A6">
        <w:rPr>
          <w:rFonts w:ascii="Times New Roman" w:eastAsia="Times New Roman" w:hAnsi="Times New Roman"/>
          <w:sz w:val="24"/>
          <w:szCs w:val="24"/>
          <w:lang w:eastAsia="zh-CN"/>
        </w:rPr>
        <w:t xml:space="preserve"> с легкой умственной отсталостью (интеллектуальными нарушениями)</w:t>
      </w:r>
      <w:r w:rsidR="00B6728B" w:rsidRPr="00C357A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F1096" w:rsidRPr="00C35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</w:t>
      </w:r>
      <w:r w:rsidR="00C35F46" w:rsidRPr="00C35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пос. Азиатская (Утверждена приказом от</w:t>
      </w:r>
      <w:r w:rsidR="00067509" w:rsidRPr="00C35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728B" w:rsidRPr="00C357A6">
        <w:rPr>
          <w:rFonts w:ascii="Times New Roman" w:hAnsi="Times New Roman"/>
          <w:bCs/>
          <w:sz w:val="24"/>
          <w:szCs w:val="24"/>
        </w:rPr>
        <w:t>30.08.2018 №82)</w:t>
      </w:r>
    </w:p>
    <w:p w:rsidR="00C35F46" w:rsidRPr="00D61159" w:rsidRDefault="00C35F46" w:rsidP="00990B35">
      <w:pPr>
        <w:shd w:val="clear" w:color="auto" w:fill="FFFFFF"/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E93C4C" w:rsidRDefault="00607A31" w:rsidP="00990B35">
      <w:pPr>
        <w:pStyle w:val="a6"/>
        <w:numPr>
          <w:ilvl w:val="0"/>
          <w:numId w:val="31"/>
        </w:numPr>
        <w:tabs>
          <w:tab w:val="left" w:pos="851"/>
        </w:tabs>
        <w:spacing w:after="0" w:line="240" w:lineRule="auto"/>
        <w:ind w:left="-142" w:firstLine="709"/>
        <w:rPr>
          <w:rFonts w:ascii="Times New Roman" w:hAnsi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Default="00990B35" w:rsidP="00990B35">
      <w:pPr>
        <w:tabs>
          <w:tab w:val="left" w:pos="851"/>
        </w:tabs>
        <w:spacing w:after="0" w:line="240" w:lineRule="auto"/>
        <w:ind w:left="-14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1-4 классы</w:t>
      </w:r>
    </w:p>
    <w:p w:rsidR="00990B35" w:rsidRPr="0057345D" w:rsidRDefault="00990B35" w:rsidP="00990B35">
      <w:pPr>
        <w:pStyle w:val="p16"/>
        <w:numPr>
          <w:ilvl w:val="0"/>
          <w:numId w:val="33"/>
        </w:numPr>
        <w:shd w:val="clear" w:color="auto" w:fill="FFFFFF"/>
        <w:tabs>
          <w:tab w:val="left" w:pos="851"/>
        </w:tabs>
        <w:spacing w:before="0" w:after="0"/>
        <w:ind w:left="-142" w:firstLine="709"/>
        <w:jc w:val="both"/>
      </w:pPr>
      <w:r w:rsidRPr="0057345D">
        <w:rPr>
          <w:u w:val="single"/>
        </w:rPr>
        <w:t>Минимальный уровень:</w:t>
      </w:r>
    </w:p>
    <w:p w:rsidR="00990B35" w:rsidRPr="0057345D" w:rsidRDefault="00990B35" w:rsidP="00990B35">
      <w:pPr>
        <w:pStyle w:val="p16"/>
        <w:numPr>
          <w:ilvl w:val="0"/>
          <w:numId w:val="33"/>
        </w:numPr>
        <w:shd w:val="clear" w:color="auto" w:fill="FFFFFF"/>
        <w:tabs>
          <w:tab w:val="left" w:pos="851"/>
        </w:tabs>
        <w:spacing w:before="0" w:after="0"/>
        <w:ind w:left="-142" w:firstLine="709"/>
        <w:jc w:val="both"/>
      </w:pPr>
      <w:r w:rsidRPr="0057345D"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990B35" w:rsidRPr="0057345D" w:rsidRDefault="00990B35" w:rsidP="00990B35">
      <w:pPr>
        <w:pStyle w:val="p16"/>
        <w:numPr>
          <w:ilvl w:val="0"/>
          <w:numId w:val="33"/>
        </w:numPr>
        <w:shd w:val="clear" w:color="auto" w:fill="FFFFFF"/>
        <w:tabs>
          <w:tab w:val="left" w:pos="851"/>
        </w:tabs>
        <w:spacing w:before="0" w:after="0"/>
        <w:ind w:left="-142" w:firstLine="709"/>
        <w:jc w:val="both"/>
      </w:pPr>
      <w:r w:rsidRPr="0057345D">
        <w:t>деление слов на слоги для переноса;</w:t>
      </w:r>
    </w:p>
    <w:p w:rsidR="00990B35" w:rsidRPr="0057345D" w:rsidRDefault="00990B35" w:rsidP="00990B35">
      <w:pPr>
        <w:pStyle w:val="p16"/>
        <w:numPr>
          <w:ilvl w:val="0"/>
          <w:numId w:val="33"/>
        </w:numPr>
        <w:shd w:val="clear" w:color="auto" w:fill="FFFFFF"/>
        <w:tabs>
          <w:tab w:val="left" w:pos="851"/>
        </w:tabs>
        <w:spacing w:before="0" w:after="0"/>
        <w:ind w:left="-142" w:firstLine="709"/>
        <w:jc w:val="both"/>
      </w:pPr>
      <w:r w:rsidRPr="0057345D">
        <w:t>списывание по слогам и целыми словами с рукописного и печатного текста с орф</w:t>
      </w:r>
      <w:r w:rsidRPr="0057345D">
        <w:t>о</w:t>
      </w:r>
      <w:r w:rsidRPr="0057345D">
        <w:t>графическим проговариванием;</w:t>
      </w:r>
    </w:p>
    <w:p w:rsidR="00990B35" w:rsidRPr="0057345D" w:rsidRDefault="00990B35" w:rsidP="00990B35">
      <w:pPr>
        <w:pStyle w:val="p16"/>
        <w:numPr>
          <w:ilvl w:val="0"/>
          <w:numId w:val="33"/>
        </w:numPr>
        <w:shd w:val="clear" w:color="auto" w:fill="FFFFFF"/>
        <w:tabs>
          <w:tab w:val="left" w:pos="851"/>
        </w:tabs>
        <w:spacing w:before="0" w:after="0"/>
        <w:ind w:left="-142" w:firstLine="709"/>
        <w:jc w:val="both"/>
      </w:pPr>
      <w:r w:rsidRPr="0057345D">
        <w:t>запись под диктовку слов и коротких предложений (2-4 слова) с изученными орф</w:t>
      </w:r>
      <w:r w:rsidRPr="0057345D">
        <w:t>о</w:t>
      </w:r>
      <w:r w:rsidRPr="0057345D">
        <w:t>граммами;</w:t>
      </w:r>
    </w:p>
    <w:p w:rsidR="00990B35" w:rsidRPr="0057345D" w:rsidRDefault="00990B35" w:rsidP="00990B35">
      <w:pPr>
        <w:pStyle w:val="p16"/>
        <w:numPr>
          <w:ilvl w:val="0"/>
          <w:numId w:val="33"/>
        </w:numPr>
        <w:shd w:val="clear" w:color="auto" w:fill="FFFFFF"/>
        <w:tabs>
          <w:tab w:val="left" w:pos="851"/>
        </w:tabs>
        <w:spacing w:before="0" w:after="0"/>
        <w:ind w:left="-142" w:firstLine="709"/>
        <w:jc w:val="both"/>
      </w:pPr>
      <w:r w:rsidRPr="0057345D">
        <w:t>обозначение мягкости и твердости согласных звуков на письме гласными буквами и буквой Ь (после предварительной отработки);</w:t>
      </w:r>
    </w:p>
    <w:p w:rsidR="00990B35" w:rsidRPr="0057345D" w:rsidRDefault="00990B35" w:rsidP="00990B35">
      <w:pPr>
        <w:pStyle w:val="p16"/>
        <w:numPr>
          <w:ilvl w:val="0"/>
          <w:numId w:val="33"/>
        </w:numPr>
        <w:shd w:val="clear" w:color="auto" w:fill="FFFFFF"/>
        <w:tabs>
          <w:tab w:val="left" w:pos="851"/>
        </w:tabs>
        <w:spacing w:before="0" w:after="0"/>
        <w:ind w:left="-142" w:firstLine="709"/>
        <w:jc w:val="both"/>
      </w:pPr>
      <w:r w:rsidRPr="0057345D">
        <w:t>дифференциация и подбор слов, обозначающих предметы, действия, признаки;</w:t>
      </w:r>
    </w:p>
    <w:p w:rsidR="00990B35" w:rsidRPr="0057345D" w:rsidRDefault="00990B35" w:rsidP="00990B35">
      <w:pPr>
        <w:pStyle w:val="p16"/>
        <w:numPr>
          <w:ilvl w:val="0"/>
          <w:numId w:val="33"/>
        </w:numPr>
        <w:shd w:val="clear" w:color="auto" w:fill="FFFFFF"/>
        <w:tabs>
          <w:tab w:val="left" w:pos="851"/>
        </w:tabs>
        <w:spacing w:before="0" w:after="0"/>
        <w:ind w:left="-142" w:firstLine="709"/>
        <w:jc w:val="both"/>
      </w:pPr>
      <w:r w:rsidRPr="0057345D">
        <w:t>составление предложений, восстановление в них нарушенного порядка слов с ор</w:t>
      </w:r>
      <w:r w:rsidRPr="0057345D">
        <w:t>и</w:t>
      </w:r>
      <w:r w:rsidRPr="0057345D">
        <w:t>ентацией на серию сюжетных картинок;</w:t>
      </w:r>
    </w:p>
    <w:p w:rsidR="00990B35" w:rsidRPr="0057345D" w:rsidRDefault="00990B35" w:rsidP="00990B35">
      <w:pPr>
        <w:pStyle w:val="p16"/>
        <w:numPr>
          <w:ilvl w:val="0"/>
          <w:numId w:val="33"/>
        </w:numPr>
        <w:shd w:val="clear" w:color="auto" w:fill="FFFFFF"/>
        <w:tabs>
          <w:tab w:val="left" w:pos="851"/>
        </w:tabs>
        <w:spacing w:before="0" w:after="0"/>
        <w:ind w:left="-142" w:firstLine="709"/>
        <w:jc w:val="both"/>
      </w:pPr>
      <w:r w:rsidRPr="0057345D">
        <w:t>выделение из текста предложений на заданную тему;</w:t>
      </w:r>
    </w:p>
    <w:p w:rsidR="00990B35" w:rsidRPr="0057345D" w:rsidRDefault="00990B35" w:rsidP="00990B35">
      <w:pPr>
        <w:pStyle w:val="p16"/>
        <w:numPr>
          <w:ilvl w:val="0"/>
          <w:numId w:val="33"/>
        </w:numPr>
        <w:shd w:val="clear" w:color="auto" w:fill="FFFFFF"/>
        <w:tabs>
          <w:tab w:val="left" w:pos="851"/>
        </w:tabs>
        <w:spacing w:before="0" w:after="0"/>
        <w:ind w:left="-142" w:firstLine="709"/>
        <w:jc w:val="both"/>
        <w:rPr>
          <w:u w:val="single"/>
        </w:rPr>
      </w:pPr>
      <w:r w:rsidRPr="0057345D">
        <w:t>участие в обсуждении темы текста и выбора заголовка к нему.</w:t>
      </w:r>
    </w:p>
    <w:p w:rsidR="00990B35" w:rsidRPr="004A2DA4" w:rsidRDefault="00990B35" w:rsidP="00990B35">
      <w:pPr>
        <w:pStyle w:val="a6"/>
        <w:numPr>
          <w:ilvl w:val="0"/>
          <w:numId w:val="33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4A2DA4">
        <w:rPr>
          <w:rFonts w:ascii="Times New Roman" w:hAnsi="Times New Roman"/>
          <w:sz w:val="24"/>
          <w:szCs w:val="24"/>
          <w:u w:val="single"/>
        </w:rPr>
        <w:t>Достаточный уровень:</w:t>
      </w:r>
    </w:p>
    <w:p w:rsidR="00990B35" w:rsidRPr="0057345D" w:rsidRDefault="00990B35" w:rsidP="00990B35">
      <w:pPr>
        <w:pStyle w:val="p15"/>
        <w:numPr>
          <w:ilvl w:val="0"/>
          <w:numId w:val="33"/>
        </w:numPr>
        <w:shd w:val="clear" w:color="auto" w:fill="FFFFFF"/>
        <w:tabs>
          <w:tab w:val="left" w:pos="851"/>
        </w:tabs>
        <w:spacing w:before="0" w:after="0"/>
        <w:ind w:left="-142" w:firstLine="709"/>
        <w:jc w:val="both"/>
      </w:pPr>
      <w:r w:rsidRPr="0057345D">
        <w:t xml:space="preserve">различение звуков и букв; </w:t>
      </w:r>
    </w:p>
    <w:p w:rsidR="00990B35" w:rsidRPr="0057345D" w:rsidRDefault="00990B35" w:rsidP="00990B35">
      <w:pPr>
        <w:pStyle w:val="p15"/>
        <w:numPr>
          <w:ilvl w:val="0"/>
          <w:numId w:val="33"/>
        </w:numPr>
        <w:shd w:val="clear" w:color="auto" w:fill="FFFFFF"/>
        <w:tabs>
          <w:tab w:val="left" w:pos="851"/>
        </w:tabs>
        <w:spacing w:before="0" w:after="0"/>
        <w:ind w:left="-142" w:firstLine="709"/>
        <w:jc w:val="both"/>
      </w:pPr>
      <w:r w:rsidRPr="0057345D">
        <w:t>характеристика гласных и согласных звуков с опорой на образец и опорную схему;</w:t>
      </w:r>
    </w:p>
    <w:p w:rsidR="00990B35" w:rsidRPr="0057345D" w:rsidRDefault="00990B35" w:rsidP="00990B35">
      <w:pPr>
        <w:pStyle w:val="p15"/>
        <w:numPr>
          <w:ilvl w:val="0"/>
          <w:numId w:val="33"/>
        </w:numPr>
        <w:shd w:val="clear" w:color="auto" w:fill="FFFFFF"/>
        <w:tabs>
          <w:tab w:val="left" w:pos="851"/>
        </w:tabs>
        <w:spacing w:before="0" w:after="0"/>
        <w:ind w:left="-142" w:firstLine="709"/>
        <w:jc w:val="both"/>
      </w:pPr>
      <w:r w:rsidRPr="0057345D">
        <w:t>списывание рукописного и печатного текста целыми словами с орфографическим проговариванием;</w:t>
      </w:r>
    </w:p>
    <w:p w:rsidR="00990B35" w:rsidRPr="0057345D" w:rsidRDefault="00990B35" w:rsidP="00990B35">
      <w:pPr>
        <w:pStyle w:val="p15"/>
        <w:numPr>
          <w:ilvl w:val="0"/>
          <w:numId w:val="33"/>
        </w:numPr>
        <w:shd w:val="clear" w:color="auto" w:fill="FFFFFF"/>
        <w:tabs>
          <w:tab w:val="left" w:pos="851"/>
        </w:tabs>
        <w:spacing w:before="0" w:after="0"/>
        <w:ind w:left="-142" w:firstLine="709"/>
        <w:jc w:val="both"/>
      </w:pPr>
      <w:r w:rsidRPr="0057345D">
        <w:t>запись под диктовку текста, включающего слова с изученными орфограммами (30-35 слов);</w:t>
      </w:r>
    </w:p>
    <w:p w:rsidR="00990B35" w:rsidRPr="0057345D" w:rsidRDefault="00990B35" w:rsidP="00990B35">
      <w:pPr>
        <w:pStyle w:val="p15"/>
        <w:numPr>
          <w:ilvl w:val="0"/>
          <w:numId w:val="33"/>
        </w:numPr>
        <w:shd w:val="clear" w:color="auto" w:fill="FFFFFF"/>
        <w:tabs>
          <w:tab w:val="left" w:pos="851"/>
        </w:tabs>
        <w:spacing w:before="0" w:after="0"/>
        <w:ind w:left="-142" w:firstLine="709"/>
        <w:jc w:val="both"/>
      </w:pPr>
      <w:r w:rsidRPr="0057345D">
        <w:t>дифференциация и подбор слов различных категорий по вопросу и грамматическ</w:t>
      </w:r>
      <w:r w:rsidRPr="0057345D">
        <w:t>о</w:t>
      </w:r>
      <w:r w:rsidRPr="0057345D">
        <w:t>му значению (название предметов, действий и признаков предметов);</w:t>
      </w:r>
    </w:p>
    <w:p w:rsidR="00990B35" w:rsidRPr="0057345D" w:rsidRDefault="00990B35" w:rsidP="00990B35">
      <w:pPr>
        <w:pStyle w:val="p15"/>
        <w:numPr>
          <w:ilvl w:val="0"/>
          <w:numId w:val="33"/>
        </w:numPr>
        <w:shd w:val="clear" w:color="auto" w:fill="FFFFFF"/>
        <w:tabs>
          <w:tab w:val="left" w:pos="851"/>
        </w:tabs>
        <w:spacing w:before="0" w:after="0"/>
        <w:ind w:left="-142" w:firstLine="709"/>
        <w:jc w:val="both"/>
      </w:pPr>
      <w:r w:rsidRPr="0057345D"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</w:t>
      </w:r>
      <w:r w:rsidRPr="0057345D">
        <w:t>и</w:t>
      </w:r>
      <w:r w:rsidRPr="0057345D">
        <w:t>тельный и восклицательный знак);</w:t>
      </w:r>
    </w:p>
    <w:p w:rsidR="00990B35" w:rsidRPr="0057345D" w:rsidRDefault="00990B35" w:rsidP="00990B35">
      <w:pPr>
        <w:pStyle w:val="p15"/>
        <w:numPr>
          <w:ilvl w:val="0"/>
          <w:numId w:val="33"/>
        </w:numPr>
        <w:shd w:val="clear" w:color="auto" w:fill="FFFFFF"/>
        <w:tabs>
          <w:tab w:val="left" w:pos="851"/>
        </w:tabs>
        <w:spacing w:before="0" w:after="0"/>
        <w:ind w:left="-142" w:firstLine="709"/>
        <w:jc w:val="both"/>
      </w:pPr>
      <w:r w:rsidRPr="0057345D">
        <w:t>деление текста на предложения;</w:t>
      </w:r>
    </w:p>
    <w:p w:rsidR="00990B35" w:rsidRPr="0057345D" w:rsidRDefault="00990B35" w:rsidP="00990B35">
      <w:pPr>
        <w:pStyle w:val="p15"/>
        <w:numPr>
          <w:ilvl w:val="0"/>
          <w:numId w:val="33"/>
        </w:numPr>
        <w:shd w:val="clear" w:color="auto" w:fill="FFFFFF"/>
        <w:tabs>
          <w:tab w:val="left" w:pos="851"/>
        </w:tabs>
        <w:spacing w:before="0" w:after="0"/>
        <w:ind w:left="-142" w:firstLine="709"/>
        <w:jc w:val="both"/>
      </w:pPr>
      <w:r w:rsidRPr="0057345D">
        <w:t>выделение темы текста (о чём идет речь), выбор одного заголовка из нескольких, подходящего по смыслу;</w:t>
      </w:r>
    </w:p>
    <w:p w:rsidR="00990B35" w:rsidRPr="00347FD1" w:rsidRDefault="00990B35" w:rsidP="00990B35">
      <w:pPr>
        <w:pStyle w:val="p15"/>
        <w:numPr>
          <w:ilvl w:val="0"/>
          <w:numId w:val="33"/>
        </w:numPr>
        <w:shd w:val="clear" w:color="auto" w:fill="FFFFFF"/>
        <w:tabs>
          <w:tab w:val="left" w:pos="851"/>
        </w:tabs>
        <w:spacing w:before="0" w:after="0"/>
        <w:ind w:left="-142" w:firstLine="709"/>
        <w:jc w:val="both"/>
        <w:rPr>
          <w:b/>
          <w:i/>
        </w:rPr>
      </w:pPr>
      <w:r w:rsidRPr="0057345D">
        <w:t>самостоятельная запись 3-4 предложений из составленного текста после его анал</w:t>
      </w:r>
      <w:r w:rsidRPr="0057345D">
        <w:t>и</w:t>
      </w:r>
      <w:r w:rsidRPr="0057345D">
        <w:t>за.</w:t>
      </w:r>
    </w:p>
    <w:p w:rsidR="00990B35" w:rsidRDefault="00990B35" w:rsidP="00990B35">
      <w:pPr>
        <w:tabs>
          <w:tab w:val="left" w:pos="851"/>
        </w:tabs>
        <w:spacing w:after="0" w:line="240" w:lineRule="auto"/>
        <w:ind w:left="-14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5-9 классы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знание отличительных грамматических признаков основных частей слова;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разбор слова с опорой на представленный образец, схему, вопросы учителя;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образование слов с новым значением с опорой на образец;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 xml:space="preserve">представления о грамматических разрядах слов; 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различение изученных частей речи</w:t>
      </w:r>
      <w:r>
        <w:rPr>
          <w:szCs w:val="23"/>
        </w:rPr>
        <w:t xml:space="preserve"> </w:t>
      </w:r>
      <w:r w:rsidRPr="002E4482">
        <w:rPr>
          <w:szCs w:val="23"/>
        </w:rPr>
        <w:t>по вопросу и значению;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lastRenderedPageBreak/>
        <w:t>использование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составление различных конструкций предложений с опорой на представленный о</w:t>
      </w:r>
      <w:r w:rsidRPr="002E4482">
        <w:rPr>
          <w:szCs w:val="23"/>
        </w:rPr>
        <w:t>б</w:t>
      </w:r>
      <w:r w:rsidRPr="002E4482">
        <w:rPr>
          <w:szCs w:val="23"/>
        </w:rPr>
        <w:t>разец;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установление смысловых связей в словосочетании по образцу, вопросам учителя;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нахождение главных и второстепенных членов предложения без деления на виды (с помощью учителя);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нахождение в тексте однородных членов предложения;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различение предложений, разных по интонации;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нахождение в тексте предложений, различных по цели высказывания (с помощью учителя);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участие в обсуждении фактического материала высказывания, необходимого для раскрытия его темы и основной мысли;</w:t>
      </w:r>
    </w:p>
    <w:p w:rsidR="00990B35" w:rsidRPr="002E4482" w:rsidRDefault="00990B35" w:rsidP="00990B35">
      <w:pPr>
        <w:pStyle w:val="p15"/>
        <w:shd w:val="clear" w:color="auto" w:fill="FFFFFF"/>
        <w:tabs>
          <w:tab w:val="left" w:pos="851"/>
        </w:tabs>
        <w:spacing w:before="0" w:after="0"/>
        <w:ind w:left="-142" w:firstLine="709"/>
        <w:jc w:val="both"/>
        <w:rPr>
          <w:szCs w:val="23"/>
        </w:rPr>
      </w:pPr>
      <w:r w:rsidRPr="002E4482">
        <w:rPr>
          <w:szCs w:val="23"/>
        </w:rPr>
        <w:t>выбор одного заголовка из нескольких предложенных, соответствующих теме текста;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оформление изученных видов деловых бумаг с опорой на представленный образец;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письмо небольших по объему изложений повествовательного текста и повествов</w:t>
      </w:r>
      <w:r w:rsidRPr="002E4482">
        <w:rPr>
          <w:szCs w:val="23"/>
        </w:rPr>
        <w:t>а</w:t>
      </w:r>
      <w:r w:rsidRPr="002E4482">
        <w:rPr>
          <w:szCs w:val="23"/>
        </w:rPr>
        <w:t>тельного текста с элементами описания (50-55 слов) после предварительного обсуждения (отработки) всех компонентов текста;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составление и письмо небольших по объему сочинений (до 50 слов) повествовател</w:t>
      </w:r>
      <w:r w:rsidRPr="002E4482">
        <w:rPr>
          <w:szCs w:val="23"/>
        </w:rPr>
        <w:t>ь</w:t>
      </w:r>
      <w:r w:rsidRPr="002E4482">
        <w:rPr>
          <w:szCs w:val="23"/>
        </w:rPr>
        <w:t>ного характера (с элементами описания) на основе наблюдений, практической деятельн</w:t>
      </w:r>
      <w:r w:rsidRPr="002E4482">
        <w:rPr>
          <w:szCs w:val="23"/>
        </w:rPr>
        <w:t>о</w:t>
      </w:r>
      <w:r w:rsidRPr="002E4482">
        <w:rPr>
          <w:szCs w:val="23"/>
        </w:rPr>
        <w:t>сти, опорным словам и предложенному плану после предварительной отработки содерж</w:t>
      </w:r>
      <w:r w:rsidRPr="002E4482">
        <w:rPr>
          <w:szCs w:val="23"/>
        </w:rPr>
        <w:t>а</w:t>
      </w:r>
      <w:r w:rsidRPr="002E4482">
        <w:rPr>
          <w:szCs w:val="23"/>
        </w:rPr>
        <w:t>ния и языкового оформления.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Достаточный уровень: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 xml:space="preserve">знание значимых частей слова и их дифференцировка по существенным признакам; 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 xml:space="preserve">разбор слова по составу с использованием опорных схем; 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образование слов с новым значением, относящихся к разным частям речи, с испол</w:t>
      </w:r>
      <w:r w:rsidRPr="002E4482">
        <w:rPr>
          <w:szCs w:val="23"/>
        </w:rPr>
        <w:t>ь</w:t>
      </w:r>
      <w:r w:rsidRPr="002E4482">
        <w:rPr>
          <w:szCs w:val="23"/>
        </w:rPr>
        <w:t>зованием приставок и суффиксов с опорой на схему;</w:t>
      </w:r>
    </w:p>
    <w:p w:rsidR="00990B35" w:rsidRPr="002E4482" w:rsidRDefault="00990B35" w:rsidP="00990B35">
      <w:pPr>
        <w:pStyle w:val="p15"/>
        <w:shd w:val="clear" w:color="auto" w:fill="FFFFFF"/>
        <w:tabs>
          <w:tab w:val="left" w:pos="851"/>
        </w:tabs>
        <w:spacing w:before="0" w:after="0"/>
        <w:ind w:left="-142" w:firstLine="709"/>
        <w:jc w:val="both"/>
        <w:rPr>
          <w:szCs w:val="23"/>
        </w:rPr>
      </w:pPr>
      <w:r w:rsidRPr="002E4482">
        <w:rPr>
          <w:szCs w:val="23"/>
        </w:rPr>
        <w:t>дифференцировка слов, относящихся к различным частям речи по существенным признакам;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определение некоторых грамматических признаков изученных частей (существ</w:t>
      </w:r>
      <w:r w:rsidRPr="002E4482">
        <w:rPr>
          <w:szCs w:val="23"/>
        </w:rPr>
        <w:t>и</w:t>
      </w:r>
      <w:r w:rsidRPr="002E4482">
        <w:rPr>
          <w:szCs w:val="23"/>
        </w:rPr>
        <w:t>тельного, прилагательного, глагола) речи по опорной схеме или вопросам учителя;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нахождение орфографической трудности в слове</w:t>
      </w:r>
      <w:r>
        <w:rPr>
          <w:szCs w:val="23"/>
        </w:rPr>
        <w:t xml:space="preserve"> </w:t>
      </w:r>
      <w:r w:rsidRPr="002E4482">
        <w:rPr>
          <w:szCs w:val="23"/>
        </w:rPr>
        <w:t>и решение орографической задачи (под руководством учителя);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пользование орфографическим словарем для уточнения написания слова;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составление простых распространенных и сложных предложений по схеме, опорным словам, на предложенную тему и т.д.;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установление смысловых связей в несложных по содержанию и структуре предл</w:t>
      </w:r>
      <w:r w:rsidRPr="002E4482">
        <w:rPr>
          <w:szCs w:val="23"/>
        </w:rPr>
        <w:t>о</w:t>
      </w:r>
      <w:r w:rsidRPr="002E4482">
        <w:rPr>
          <w:szCs w:val="23"/>
        </w:rPr>
        <w:t>жениях (не более 4-5 слов) по вопросам учителя, опорной схеме;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нахождение главных и второстепенных членов предложения с использованием опорных схем;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составление предложений с однородными членами с опорой на образец;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 xml:space="preserve">составление предложений, разных по интонации с опорой на образец; 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различение предложений (с помощью учителя) различных по цели высказывания;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отбор фактического материала, необходимого для раскрытия темы текста;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отбор фактического материала, необходимого для раскрытия основной мысли текста (с помощью учителя);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выбор одного заголовка из нескольких предложенных, соответствующих теме и о</w:t>
      </w:r>
      <w:r w:rsidRPr="002E4482">
        <w:rPr>
          <w:szCs w:val="23"/>
        </w:rPr>
        <w:t>с</w:t>
      </w:r>
      <w:r w:rsidRPr="002E4482">
        <w:rPr>
          <w:szCs w:val="23"/>
        </w:rPr>
        <w:t>новной мысли текста;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оформление всех видов изученных деловых бумаг;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письмо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990B35" w:rsidRPr="002E4482" w:rsidRDefault="00990B35" w:rsidP="00990B35">
      <w:pPr>
        <w:pStyle w:val="p15"/>
        <w:shd w:val="clear" w:color="auto" w:fill="FFFFFF"/>
        <w:tabs>
          <w:tab w:val="left" w:pos="851"/>
        </w:tabs>
        <w:spacing w:before="0" w:after="0"/>
        <w:ind w:left="-142" w:firstLine="709"/>
        <w:jc w:val="both"/>
        <w:rPr>
          <w:b/>
          <w:i/>
          <w:sz w:val="28"/>
        </w:rPr>
      </w:pPr>
      <w:r w:rsidRPr="002E4482">
        <w:rPr>
          <w:szCs w:val="23"/>
        </w:rPr>
        <w:lastRenderedPageBreak/>
        <w:t>письмо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</w:t>
      </w:r>
      <w:r w:rsidRPr="002E4482">
        <w:rPr>
          <w:szCs w:val="23"/>
        </w:rPr>
        <w:t>о</w:t>
      </w:r>
      <w:r w:rsidRPr="002E4482">
        <w:rPr>
          <w:szCs w:val="23"/>
        </w:rPr>
        <w:t>димых языковых средств (55-60 слов).</w:t>
      </w:r>
    </w:p>
    <w:p w:rsidR="0075462D" w:rsidRDefault="0075462D" w:rsidP="00990B35">
      <w:pPr>
        <w:pStyle w:val="a6"/>
        <w:numPr>
          <w:ilvl w:val="0"/>
          <w:numId w:val="31"/>
        </w:numPr>
        <w:tabs>
          <w:tab w:val="left" w:pos="851"/>
        </w:tabs>
        <w:spacing w:after="0" w:line="240" w:lineRule="auto"/>
        <w:ind w:left="-142" w:firstLine="709"/>
        <w:rPr>
          <w:rFonts w:ascii="Times New Roman" w:hAnsi="Times New Roman" w:cs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Default="00990B35" w:rsidP="00990B35">
      <w:pPr>
        <w:tabs>
          <w:tab w:val="left" w:pos="851"/>
        </w:tabs>
        <w:spacing w:after="0"/>
        <w:ind w:left="-14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1-4 классы</w:t>
      </w:r>
    </w:p>
    <w:p w:rsidR="00990B35" w:rsidRPr="004A2DA4" w:rsidRDefault="00990B35" w:rsidP="00990B35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A2DA4">
        <w:rPr>
          <w:rFonts w:ascii="Times New Roman" w:hAnsi="Times New Roman"/>
          <w:b/>
          <w:bCs/>
          <w:iCs/>
          <w:sz w:val="24"/>
          <w:szCs w:val="24"/>
        </w:rPr>
        <w:t>Подготовка к усвоению грамоты.</w:t>
      </w:r>
      <w:r w:rsidRPr="004A2DA4">
        <w:rPr>
          <w:rFonts w:ascii="Times New Roman" w:hAnsi="Times New Roman"/>
          <w:sz w:val="24"/>
          <w:szCs w:val="24"/>
        </w:rPr>
        <w:t xml:space="preserve"> </w:t>
      </w:r>
      <w:r w:rsidRPr="004A2DA4">
        <w:rPr>
          <w:rFonts w:ascii="Times New Roman" w:hAnsi="Times New Roman"/>
          <w:i/>
          <w:sz w:val="24"/>
          <w:szCs w:val="24"/>
        </w:rPr>
        <w:t>Подготовка к усвоению первоначальных навыков чтения.</w:t>
      </w:r>
      <w:r w:rsidRPr="004A2DA4">
        <w:rPr>
          <w:rFonts w:ascii="Times New Roman" w:hAnsi="Times New Roman"/>
          <w:sz w:val="24"/>
          <w:szCs w:val="24"/>
        </w:rPr>
        <w:t xml:space="preserve"> Развитие слухового внимания, фонематического слуха. Элементарный звуковой анализ. Совершенствование произносительной стороны речи.</w:t>
      </w:r>
      <w:r w:rsidRPr="004A2D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2DA4">
        <w:rPr>
          <w:rFonts w:ascii="Times New Roman" w:hAnsi="Times New Roman"/>
          <w:bCs/>
          <w:sz w:val="24"/>
          <w:szCs w:val="24"/>
        </w:rPr>
        <w:t>Формирование первоначал</w:t>
      </w:r>
      <w:r w:rsidRPr="004A2DA4">
        <w:rPr>
          <w:rFonts w:ascii="Times New Roman" w:hAnsi="Times New Roman"/>
          <w:bCs/>
          <w:sz w:val="24"/>
          <w:szCs w:val="24"/>
        </w:rPr>
        <w:t>ь</w:t>
      </w:r>
      <w:r w:rsidRPr="004A2DA4">
        <w:rPr>
          <w:rFonts w:ascii="Times New Roman" w:hAnsi="Times New Roman"/>
          <w:bCs/>
          <w:sz w:val="24"/>
          <w:szCs w:val="24"/>
        </w:rPr>
        <w:t>ных языковых понятий: «слово», «предложение», часть слова − «слог» (без называния те</w:t>
      </w:r>
      <w:r w:rsidRPr="004A2DA4">
        <w:rPr>
          <w:rFonts w:ascii="Times New Roman" w:hAnsi="Times New Roman"/>
          <w:bCs/>
          <w:sz w:val="24"/>
          <w:szCs w:val="24"/>
        </w:rPr>
        <w:t>р</w:t>
      </w:r>
      <w:r w:rsidRPr="004A2DA4">
        <w:rPr>
          <w:rFonts w:ascii="Times New Roman" w:hAnsi="Times New Roman"/>
          <w:bCs/>
          <w:sz w:val="24"/>
          <w:szCs w:val="24"/>
        </w:rPr>
        <w:t>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990B35" w:rsidRPr="004A2DA4" w:rsidRDefault="00990B35" w:rsidP="00990B35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A2DA4">
        <w:rPr>
          <w:rFonts w:ascii="Times New Roman" w:hAnsi="Times New Roman"/>
          <w:bCs/>
          <w:i/>
          <w:sz w:val="24"/>
          <w:szCs w:val="24"/>
        </w:rPr>
        <w:t>Подготовка к усвоению первоначальных навыков письма</w:t>
      </w:r>
      <w:r w:rsidRPr="004A2DA4">
        <w:rPr>
          <w:rFonts w:ascii="Times New Roman" w:hAnsi="Times New Roman"/>
          <w:bCs/>
          <w:sz w:val="24"/>
          <w:szCs w:val="24"/>
        </w:rPr>
        <w:t>.</w:t>
      </w:r>
      <w:r w:rsidRPr="004A2D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2DA4">
        <w:rPr>
          <w:rFonts w:ascii="Times New Roman" w:hAnsi="Times New Roman"/>
          <w:sz w:val="24"/>
          <w:szCs w:val="24"/>
        </w:rPr>
        <w:t>Развитие зритель</w:t>
      </w:r>
      <w:r w:rsidRPr="004A2DA4">
        <w:rPr>
          <w:rFonts w:ascii="Times New Roman" w:hAnsi="Times New Roman"/>
          <w:sz w:val="24"/>
          <w:szCs w:val="24"/>
        </w:rPr>
        <w:softHyphen/>
        <w:t>ного во</w:t>
      </w:r>
      <w:r w:rsidRPr="004A2DA4">
        <w:rPr>
          <w:rFonts w:ascii="Times New Roman" w:hAnsi="Times New Roman"/>
          <w:sz w:val="24"/>
          <w:szCs w:val="24"/>
        </w:rPr>
        <w:t>с</w:t>
      </w:r>
      <w:r w:rsidRPr="004A2DA4">
        <w:rPr>
          <w:rFonts w:ascii="Times New Roman" w:hAnsi="Times New Roman"/>
          <w:sz w:val="24"/>
          <w:szCs w:val="24"/>
        </w:rPr>
        <w:t>приятия и пространственной ориентировки на плоскости ли</w:t>
      </w:r>
      <w:r w:rsidRPr="004A2DA4">
        <w:rPr>
          <w:rFonts w:ascii="Times New Roman" w:hAnsi="Times New Roman"/>
          <w:sz w:val="24"/>
          <w:szCs w:val="24"/>
        </w:rPr>
        <w:softHyphen/>
        <w:t>с</w:t>
      </w:r>
      <w:r w:rsidRPr="004A2DA4">
        <w:rPr>
          <w:rFonts w:ascii="Times New Roman" w:hAnsi="Times New Roman"/>
          <w:sz w:val="24"/>
          <w:szCs w:val="24"/>
        </w:rPr>
        <w:softHyphen/>
        <w:t xml:space="preserve">та. </w:t>
      </w:r>
      <w:r w:rsidRPr="004A2DA4">
        <w:rPr>
          <w:rFonts w:ascii="Times New Roman" w:hAnsi="Times New Roman"/>
          <w:bCs/>
          <w:sz w:val="24"/>
          <w:szCs w:val="24"/>
        </w:rPr>
        <w:t>Со</w:t>
      </w:r>
      <w:r w:rsidRPr="004A2DA4">
        <w:rPr>
          <w:rFonts w:ascii="Times New Roman" w:hAnsi="Times New Roman"/>
          <w:bCs/>
          <w:sz w:val="24"/>
          <w:szCs w:val="24"/>
        </w:rPr>
        <w:softHyphen/>
        <w:t>вер</w:t>
      </w:r>
      <w:r w:rsidRPr="004A2DA4">
        <w:rPr>
          <w:rFonts w:ascii="Times New Roman" w:hAnsi="Times New Roman"/>
          <w:bCs/>
          <w:sz w:val="24"/>
          <w:szCs w:val="24"/>
        </w:rPr>
        <w:softHyphen/>
        <w:t>шен</w:t>
      </w:r>
      <w:r w:rsidRPr="004A2DA4">
        <w:rPr>
          <w:rFonts w:ascii="Times New Roman" w:hAnsi="Times New Roman"/>
          <w:bCs/>
          <w:sz w:val="24"/>
          <w:szCs w:val="24"/>
        </w:rPr>
        <w:softHyphen/>
        <w:t>с</w:t>
      </w:r>
      <w:r w:rsidRPr="004A2DA4">
        <w:rPr>
          <w:rFonts w:ascii="Times New Roman" w:hAnsi="Times New Roman"/>
          <w:bCs/>
          <w:sz w:val="24"/>
          <w:szCs w:val="24"/>
        </w:rPr>
        <w:softHyphen/>
        <w:t>т</w:t>
      </w:r>
      <w:r w:rsidRPr="004A2DA4">
        <w:rPr>
          <w:rFonts w:ascii="Times New Roman" w:hAnsi="Times New Roman"/>
          <w:bCs/>
          <w:sz w:val="24"/>
          <w:szCs w:val="24"/>
        </w:rPr>
        <w:softHyphen/>
        <w:t>во</w:t>
      </w:r>
      <w:r w:rsidRPr="004A2DA4">
        <w:rPr>
          <w:rFonts w:ascii="Times New Roman" w:hAnsi="Times New Roman"/>
          <w:bCs/>
          <w:sz w:val="24"/>
          <w:szCs w:val="24"/>
        </w:rPr>
        <w:softHyphen/>
        <w:t>ва</w:t>
      </w:r>
      <w:r w:rsidRPr="004A2DA4">
        <w:rPr>
          <w:rFonts w:ascii="Times New Roman" w:hAnsi="Times New Roman"/>
          <w:bCs/>
          <w:sz w:val="24"/>
          <w:szCs w:val="24"/>
        </w:rPr>
        <w:softHyphen/>
        <w:t>ние и ра</w:t>
      </w:r>
      <w:r w:rsidRPr="004A2DA4">
        <w:rPr>
          <w:rFonts w:ascii="Times New Roman" w:hAnsi="Times New Roman"/>
          <w:bCs/>
          <w:sz w:val="24"/>
          <w:szCs w:val="24"/>
        </w:rPr>
        <w:t>з</w:t>
      </w:r>
      <w:r w:rsidRPr="004A2DA4">
        <w:rPr>
          <w:rFonts w:ascii="Times New Roman" w:hAnsi="Times New Roman"/>
          <w:bCs/>
          <w:sz w:val="24"/>
          <w:szCs w:val="24"/>
        </w:rPr>
        <w:t>витие мелкой моторики пальцев рук. Усвоение гигиенических правил письма. Подготовка к усвоению навыков письма.</w:t>
      </w:r>
    </w:p>
    <w:p w:rsidR="00990B35" w:rsidRPr="004A2DA4" w:rsidRDefault="00990B35" w:rsidP="00990B35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bCs/>
          <w:sz w:val="24"/>
          <w:szCs w:val="24"/>
        </w:rPr>
      </w:pPr>
      <w:r w:rsidRPr="004A2DA4">
        <w:rPr>
          <w:rFonts w:ascii="Times New Roman" w:hAnsi="Times New Roman"/>
          <w:bCs/>
          <w:i/>
          <w:sz w:val="24"/>
          <w:szCs w:val="24"/>
        </w:rPr>
        <w:t>Речевое развитие</w:t>
      </w:r>
      <w:r w:rsidRPr="004A2DA4">
        <w:rPr>
          <w:rFonts w:ascii="Times New Roman" w:hAnsi="Times New Roman"/>
          <w:bCs/>
          <w:sz w:val="24"/>
          <w:szCs w:val="24"/>
        </w:rPr>
        <w:t>. Понимание обращенной речи. Выполнение несложных словесных инструкций. Обогащение словарного запаса за счет слов, относящихся к различным гра</w:t>
      </w:r>
      <w:r w:rsidRPr="004A2DA4">
        <w:rPr>
          <w:rFonts w:ascii="Times New Roman" w:hAnsi="Times New Roman"/>
          <w:bCs/>
          <w:sz w:val="24"/>
          <w:szCs w:val="24"/>
        </w:rPr>
        <w:t>м</w:t>
      </w:r>
      <w:r w:rsidRPr="004A2DA4">
        <w:rPr>
          <w:rFonts w:ascii="Times New Roman" w:hAnsi="Times New Roman"/>
          <w:bCs/>
          <w:sz w:val="24"/>
          <w:szCs w:val="24"/>
        </w:rPr>
        <w:t>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 д.).</w:t>
      </w:r>
    </w:p>
    <w:p w:rsidR="00990B35" w:rsidRPr="004A2DA4" w:rsidRDefault="00990B35" w:rsidP="00990B35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2DA4">
        <w:rPr>
          <w:rFonts w:ascii="Times New Roman" w:hAnsi="Times New Roman"/>
          <w:bCs/>
          <w:sz w:val="24"/>
          <w:szCs w:val="24"/>
        </w:rPr>
        <w:t>Расширение арсенала языковых средств, необходимых для вербального об</w:t>
      </w:r>
      <w:r w:rsidRPr="004A2DA4">
        <w:rPr>
          <w:rFonts w:ascii="Times New Roman" w:hAnsi="Times New Roman"/>
          <w:bCs/>
          <w:sz w:val="24"/>
          <w:szCs w:val="24"/>
        </w:rPr>
        <w:softHyphen/>
        <w:t>щения. Формирование элементарных коммуникативных навыков диалогичес</w:t>
      </w:r>
      <w:r w:rsidRPr="004A2DA4">
        <w:rPr>
          <w:rFonts w:ascii="Times New Roman" w:hAnsi="Times New Roman"/>
          <w:bCs/>
          <w:sz w:val="24"/>
          <w:szCs w:val="24"/>
        </w:rPr>
        <w:softHyphen/>
        <w:t>кой речи: ответы на вопросы собеседника на темы, близкие личному опы</w:t>
      </w:r>
      <w:r w:rsidRPr="004A2DA4">
        <w:rPr>
          <w:rFonts w:ascii="Times New Roman" w:hAnsi="Times New Roman"/>
          <w:bCs/>
          <w:sz w:val="24"/>
          <w:szCs w:val="24"/>
        </w:rPr>
        <w:softHyphen/>
        <w:t>ту, на основе предметно-практической деятельности, наблюдений за ок</w:t>
      </w:r>
      <w:r w:rsidRPr="004A2DA4">
        <w:rPr>
          <w:rFonts w:ascii="Times New Roman" w:hAnsi="Times New Roman"/>
          <w:bCs/>
          <w:sz w:val="24"/>
          <w:szCs w:val="24"/>
        </w:rPr>
        <w:softHyphen/>
        <w:t>ру</w:t>
      </w:r>
      <w:r w:rsidRPr="004A2DA4">
        <w:rPr>
          <w:rFonts w:ascii="Times New Roman" w:hAnsi="Times New Roman"/>
          <w:bCs/>
          <w:sz w:val="24"/>
          <w:szCs w:val="24"/>
        </w:rPr>
        <w:softHyphen/>
        <w:t>жа</w:t>
      </w:r>
      <w:r w:rsidRPr="004A2DA4">
        <w:rPr>
          <w:rFonts w:ascii="Times New Roman" w:hAnsi="Times New Roman"/>
          <w:bCs/>
          <w:sz w:val="24"/>
          <w:szCs w:val="24"/>
        </w:rPr>
        <w:softHyphen/>
        <w:t>ю</w:t>
      </w:r>
      <w:r w:rsidRPr="004A2DA4">
        <w:rPr>
          <w:rFonts w:ascii="Times New Roman" w:hAnsi="Times New Roman"/>
          <w:bCs/>
          <w:sz w:val="24"/>
          <w:szCs w:val="24"/>
        </w:rPr>
        <w:softHyphen/>
        <w:t xml:space="preserve">щей действительностью и т.д. </w:t>
      </w:r>
    </w:p>
    <w:p w:rsidR="00990B35" w:rsidRPr="004A2DA4" w:rsidRDefault="00990B35" w:rsidP="00990B35">
      <w:pPr>
        <w:tabs>
          <w:tab w:val="left" w:pos="851"/>
        </w:tabs>
        <w:spacing w:after="0" w:line="240" w:lineRule="auto"/>
        <w:ind w:left="-142" w:firstLine="709"/>
        <w:rPr>
          <w:rFonts w:ascii="Times New Roman" w:hAnsi="Times New Roman"/>
          <w:bCs/>
          <w:i/>
          <w:sz w:val="24"/>
          <w:szCs w:val="24"/>
        </w:rPr>
      </w:pPr>
      <w:r w:rsidRPr="004A2DA4">
        <w:rPr>
          <w:rFonts w:ascii="Times New Roman" w:hAnsi="Times New Roman"/>
          <w:b/>
          <w:bCs/>
          <w:sz w:val="24"/>
          <w:szCs w:val="24"/>
        </w:rPr>
        <w:t>Обучение грамоте</w:t>
      </w:r>
    </w:p>
    <w:p w:rsidR="00990B35" w:rsidRPr="004A2DA4" w:rsidRDefault="00990B35" w:rsidP="00990B35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bCs/>
          <w:sz w:val="24"/>
          <w:szCs w:val="24"/>
        </w:rPr>
      </w:pPr>
      <w:r w:rsidRPr="004A2DA4">
        <w:rPr>
          <w:rFonts w:ascii="Times New Roman" w:hAnsi="Times New Roman"/>
          <w:bCs/>
          <w:i/>
          <w:sz w:val="24"/>
          <w:szCs w:val="24"/>
        </w:rPr>
        <w:t>Формирование элементарных навыков чтения</w:t>
      </w:r>
      <w:r w:rsidRPr="004A2DA4">
        <w:rPr>
          <w:rFonts w:ascii="Times New Roman" w:hAnsi="Times New Roman"/>
          <w:bCs/>
          <w:sz w:val="24"/>
          <w:szCs w:val="24"/>
        </w:rPr>
        <w:t>.</w:t>
      </w:r>
    </w:p>
    <w:p w:rsidR="00990B35" w:rsidRPr="004A2DA4" w:rsidRDefault="00990B35" w:rsidP="00990B35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bCs/>
          <w:sz w:val="24"/>
          <w:szCs w:val="24"/>
        </w:rPr>
      </w:pPr>
      <w:r w:rsidRPr="004A2DA4">
        <w:rPr>
          <w:rFonts w:ascii="Times New Roman" w:hAnsi="Times New Roman"/>
          <w:bCs/>
          <w:sz w:val="24"/>
          <w:szCs w:val="24"/>
        </w:rPr>
        <w:t>Звуки речи. Выделение звуки на фоне полного слова. Отчетливое произ</w:t>
      </w:r>
      <w:r w:rsidRPr="004A2DA4">
        <w:rPr>
          <w:rFonts w:ascii="Times New Roman" w:hAnsi="Times New Roman"/>
          <w:bCs/>
          <w:sz w:val="24"/>
          <w:szCs w:val="24"/>
        </w:rPr>
        <w:softHyphen/>
        <w:t>несение. О</w:t>
      </w:r>
      <w:r w:rsidRPr="004A2DA4">
        <w:rPr>
          <w:rFonts w:ascii="Times New Roman" w:hAnsi="Times New Roman"/>
          <w:bCs/>
          <w:sz w:val="24"/>
          <w:szCs w:val="24"/>
        </w:rPr>
        <w:t>п</w:t>
      </w:r>
      <w:r w:rsidRPr="004A2DA4">
        <w:rPr>
          <w:rFonts w:ascii="Times New Roman" w:hAnsi="Times New Roman"/>
          <w:bCs/>
          <w:sz w:val="24"/>
          <w:szCs w:val="24"/>
        </w:rPr>
        <w:t>ределение места звука в слове. Определение последовательнос</w:t>
      </w:r>
      <w:r w:rsidRPr="004A2DA4">
        <w:rPr>
          <w:rFonts w:ascii="Times New Roman" w:hAnsi="Times New Roman"/>
          <w:bCs/>
          <w:sz w:val="24"/>
          <w:szCs w:val="24"/>
        </w:rPr>
        <w:softHyphen/>
        <w:t>ти звуков в несложных по структуре словах. Сравнение на слух слов, раз</w:t>
      </w:r>
      <w:r w:rsidRPr="004A2DA4">
        <w:rPr>
          <w:rFonts w:ascii="Times New Roman" w:hAnsi="Times New Roman"/>
          <w:bCs/>
          <w:sz w:val="24"/>
          <w:szCs w:val="24"/>
        </w:rPr>
        <w:softHyphen/>
        <w:t>ли</w:t>
      </w:r>
      <w:r w:rsidRPr="004A2DA4">
        <w:rPr>
          <w:rFonts w:ascii="Times New Roman" w:hAnsi="Times New Roman"/>
          <w:bCs/>
          <w:sz w:val="24"/>
          <w:szCs w:val="24"/>
        </w:rPr>
        <w:softHyphen/>
        <w:t>ча</w:t>
      </w:r>
      <w:r w:rsidRPr="004A2DA4">
        <w:rPr>
          <w:rFonts w:ascii="Times New Roman" w:hAnsi="Times New Roman"/>
          <w:bCs/>
          <w:sz w:val="24"/>
          <w:szCs w:val="24"/>
        </w:rPr>
        <w:softHyphen/>
        <w:t>ющихся одним звуком.</w:t>
      </w:r>
    </w:p>
    <w:p w:rsidR="00990B35" w:rsidRPr="004A2DA4" w:rsidRDefault="00990B35" w:rsidP="00990B35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bCs/>
          <w:sz w:val="24"/>
          <w:szCs w:val="24"/>
        </w:rPr>
      </w:pPr>
      <w:r w:rsidRPr="004A2DA4">
        <w:rPr>
          <w:rFonts w:ascii="Times New Roman" w:hAnsi="Times New Roman"/>
          <w:bCs/>
          <w:sz w:val="24"/>
          <w:szCs w:val="24"/>
        </w:rPr>
        <w:t>Различение гласных и согласных звуков на слух и в собственном произношении.</w:t>
      </w:r>
    </w:p>
    <w:p w:rsidR="00990B35" w:rsidRPr="004A2DA4" w:rsidRDefault="00990B35" w:rsidP="00990B35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4A2DA4">
        <w:rPr>
          <w:rFonts w:ascii="Times New Roman" w:hAnsi="Times New Roman"/>
          <w:bCs/>
          <w:sz w:val="24"/>
          <w:szCs w:val="24"/>
        </w:rPr>
        <w:t>Обозначение звука буквой. Соотнесение и различение звука и буквы. Звукобукве</w:t>
      </w:r>
      <w:r w:rsidRPr="004A2DA4">
        <w:rPr>
          <w:rFonts w:ascii="Times New Roman" w:hAnsi="Times New Roman"/>
          <w:bCs/>
          <w:sz w:val="24"/>
          <w:szCs w:val="24"/>
        </w:rPr>
        <w:t>н</w:t>
      </w:r>
      <w:r w:rsidRPr="004A2DA4">
        <w:rPr>
          <w:rFonts w:ascii="Times New Roman" w:hAnsi="Times New Roman"/>
          <w:bCs/>
          <w:sz w:val="24"/>
          <w:szCs w:val="24"/>
        </w:rPr>
        <w:t>ный анализ несложных по структуре слов.</w:t>
      </w:r>
    </w:p>
    <w:p w:rsidR="00990B35" w:rsidRPr="004A2DA4" w:rsidRDefault="00990B35" w:rsidP="00990B35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i/>
          <w:sz w:val="24"/>
          <w:szCs w:val="24"/>
        </w:rPr>
      </w:pPr>
      <w:r w:rsidRPr="004A2DA4">
        <w:rPr>
          <w:rFonts w:ascii="Times New Roman" w:hAnsi="Times New Roman"/>
          <w:sz w:val="24"/>
          <w:szCs w:val="24"/>
        </w:rPr>
        <w:t>Образование и чтение слогов различной структуры (состоящих из одной гласной, з</w:t>
      </w:r>
      <w:r w:rsidRPr="004A2DA4">
        <w:rPr>
          <w:rFonts w:ascii="Times New Roman" w:hAnsi="Times New Roman"/>
          <w:sz w:val="24"/>
          <w:szCs w:val="24"/>
        </w:rPr>
        <w:t>а</w:t>
      </w:r>
      <w:r w:rsidRPr="004A2DA4">
        <w:rPr>
          <w:rFonts w:ascii="Times New Roman" w:hAnsi="Times New Roman"/>
          <w:sz w:val="24"/>
          <w:szCs w:val="24"/>
        </w:rPr>
        <w:t>крытых и открытых двухбуквенных слогов, закрытых трёхбу</w:t>
      </w:r>
      <w:r w:rsidRPr="004A2DA4">
        <w:rPr>
          <w:rFonts w:ascii="Times New Roman" w:hAnsi="Times New Roman"/>
          <w:sz w:val="24"/>
          <w:szCs w:val="24"/>
        </w:rPr>
        <w:softHyphen/>
        <w:t>к</w:t>
      </w:r>
      <w:r w:rsidRPr="004A2DA4">
        <w:rPr>
          <w:rFonts w:ascii="Times New Roman" w:hAnsi="Times New Roman"/>
          <w:sz w:val="24"/>
          <w:szCs w:val="24"/>
        </w:rPr>
        <w:softHyphen/>
        <w:t>ве</w:t>
      </w:r>
      <w:r w:rsidRPr="004A2DA4">
        <w:rPr>
          <w:rFonts w:ascii="Times New Roman" w:hAnsi="Times New Roman"/>
          <w:sz w:val="24"/>
          <w:szCs w:val="24"/>
        </w:rPr>
        <w:softHyphen/>
        <w:t>н</w:t>
      </w:r>
      <w:r w:rsidRPr="004A2DA4">
        <w:rPr>
          <w:rFonts w:ascii="Times New Roman" w:hAnsi="Times New Roman"/>
          <w:sz w:val="24"/>
          <w:szCs w:val="24"/>
        </w:rPr>
        <w:softHyphen/>
        <w:t>ных слогов с твердыми и мягкими согласными, со стечениями согласных в на</w:t>
      </w:r>
      <w:r w:rsidRPr="004A2DA4">
        <w:rPr>
          <w:rFonts w:ascii="Times New Roman" w:hAnsi="Times New Roman"/>
          <w:sz w:val="24"/>
          <w:szCs w:val="24"/>
        </w:rPr>
        <w:softHyphen/>
        <w:t>чале или в конце слова). Составление и чтение слов из усвоенных слоговых стру</w:t>
      </w:r>
      <w:r w:rsidRPr="004A2DA4">
        <w:rPr>
          <w:rFonts w:ascii="Times New Roman" w:hAnsi="Times New Roman"/>
          <w:sz w:val="24"/>
          <w:szCs w:val="24"/>
        </w:rPr>
        <w:softHyphen/>
        <w:t>ктур. Формирование основ навыка правильного, осознанного и выразительного чтения на материале предложений и небольших текстов (после предваритель</w:t>
      </w:r>
      <w:r w:rsidRPr="004A2DA4">
        <w:rPr>
          <w:rFonts w:ascii="Times New Roman" w:hAnsi="Times New Roman"/>
          <w:sz w:val="24"/>
          <w:szCs w:val="24"/>
        </w:rPr>
        <w:softHyphen/>
        <w:t>ной отработки с учителем). Разучивание с голоса коротких стихотв</w:t>
      </w:r>
      <w:r w:rsidRPr="004A2DA4">
        <w:rPr>
          <w:rFonts w:ascii="Times New Roman" w:hAnsi="Times New Roman"/>
          <w:sz w:val="24"/>
          <w:szCs w:val="24"/>
        </w:rPr>
        <w:t>о</w:t>
      </w:r>
      <w:r w:rsidRPr="004A2DA4">
        <w:rPr>
          <w:rFonts w:ascii="Times New Roman" w:hAnsi="Times New Roman"/>
          <w:sz w:val="24"/>
          <w:szCs w:val="24"/>
        </w:rPr>
        <w:t xml:space="preserve">рений, загадок, </w:t>
      </w:r>
      <w:proofErr w:type="spellStart"/>
      <w:r w:rsidRPr="004A2DA4">
        <w:rPr>
          <w:rFonts w:ascii="Times New Roman" w:hAnsi="Times New Roman"/>
          <w:sz w:val="24"/>
          <w:szCs w:val="24"/>
        </w:rPr>
        <w:t>чистоговорок</w:t>
      </w:r>
      <w:proofErr w:type="spellEnd"/>
      <w:r w:rsidRPr="004A2DA4">
        <w:rPr>
          <w:rFonts w:ascii="Times New Roman" w:hAnsi="Times New Roman"/>
          <w:sz w:val="24"/>
          <w:szCs w:val="24"/>
        </w:rPr>
        <w:t>.</w:t>
      </w:r>
    </w:p>
    <w:p w:rsidR="00990B35" w:rsidRPr="004A2DA4" w:rsidRDefault="00990B35" w:rsidP="00990B35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4A2DA4">
        <w:rPr>
          <w:rFonts w:ascii="Times New Roman" w:hAnsi="Times New Roman"/>
          <w:i/>
          <w:sz w:val="24"/>
          <w:szCs w:val="24"/>
        </w:rPr>
        <w:t>Формирование элементарных навыков письма.</w:t>
      </w:r>
    </w:p>
    <w:p w:rsidR="00990B35" w:rsidRPr="004A2DA4" w:rsidRDefault="00990B35" w:rsidP="00990B35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4A2DA4">
        <w:rPr>
          <w:rFonts w:ascii="Times New Roman" w:hAnsi="Times New Roman"/>
          <w:sz w:val="24"/>
          <w:szCs w:val="24"/>
        </w:rPr>
        <w:t>Развитие мелкой моторики пальцев рук; координации и точности</w:t>
      </w:r>
      <w:r w:rsidRPr="004A2DA4">
        <w:rPr>
          <w:rFonts w:ascii="Times New Roman" w:hAnsi="Times New Roman"/>
          <w:iCs/>
          <w:sz w:val="24"/>
          <w:szCs w:val="24"/>
        </w:rPr>
        <w:t xml:space="preserve"> движения руки. Развитие умения ориентироваться на пространстве листа в тетради и классной доски</w:t>
      </w:r>
      <w:r w:rsidRPr="004A2DA4">
        <w:rPr>
          <w:rFonts w:ascii="Times New Roman" w:hAnsi="Times New Roman"/>
          <w:i/>
          <w:iCs/>
          <w:sz w:val="24"/>
          <w:szCs w:val="24"/>
        </w:rPr>
        <w:t>.</w:t>
      </w:r>
    </w:p>
    <w:p w:rsidR="00990B35" w:rsidRPr="004A2DA4" w:rsidRDefault="00990B35" w:rsidP="00990B35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4A2DA4">
        <w:rPr>
          <w:rFonts w:ascii="Times New Roman" w:hAnsi="Times New Roman"/>
          <w:sz w:val="24"/>
          <w:szCs w:val="24"/>
        </w:rPr>
        <w:t xml:space="preserve">Усвоение начертания рукописных заглавных и строчных букв.  </w:t>
      </w:r>
    </w:p>
    <w:p w:rsidR="00990B35" w:rsidRPr="004A2DA4" w:rsidRDefault="00990B35" w:rsidP="00990B35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4A2DA4">
        <w:rPr>
          <w:rFonts w:ascii="Times New Roman" w:hAnsi="Times New Roman"/>
          <w:sz w:val="24"/>
          <w:szCs w:val="24"/>
        </w:rPr>
        <w:t>Письмо букв, буквосочетаний, слогов, слов, предложений с соблюдением гигиенич</w:t>
      </w:r>
      <w:r w:rsidRPr="004A2DA4">
        <w:rPr>
          <w:rFonts w:ascii="Times New Roman" w:hAnsi="Times New Roman"/>
          <w:sz w:val="24"/>
          <w:szCs w:val="24"/>
        </w:rPr>
        <w:t>е</w:t>
      </w:r>
      <w:r w:rsidRPr="004A2DA4">
        <w:rPr>
          <w:rFonts w:ascii="Times New Roman" w:hAnsi="Times New Roman"/>
          <w:sz w:val="24"/>
          <w:szCs w:val="24"/>
        </w:rPr>
        <w:t>ских норм. Овладение разборчивым, аккуратным письмом. Досло</w:t>
      </w:r>
      <w:r w:rsidRPr="004A2DA4">
        <w:rPr>
          <w:rFonts w:ascii="Times New Roman" w:hAnsi="Times New Roman"/>
          <w:sz w:val="24"/>
          <w:szCs w:val="24"/>
        </w:rPr>
        <w:softHyphen/>
        <w:t>вное списывание слов и предложений; списывание со вставкой пропущен</w:t>
      </w:r>
      <w:r w:rsidRPr="004A2DA4">
        <w:rPr>
          <w:rFonts w:ascii="Times New Roman" w:hAnsi="Times New Roman"/>
          <w:sz w:val="24"/>
          <w:szCs w:val="24"/>
        </w:rPr>
        <w:softHyphen/>
        <w:t>ной буквы или слога после предварител</w:t>
      </w:r>
      <w:r w:rsidRPr="004A2DA4">
        <w:rPr>
          <w:rFonts w:ascii="Times New Roman" w:hAnsi="Times New Roman"/>
          <w:sz w:val="24"/>
          <w:szCs w:val="24"/>
        </w:rPr>
        <w:t>ь</w:t>
      </w:r>
      <w:r w:rsidRPr="004A2DA4">
        <w:rPr>
          <w:rFonts w:ascii="Times New Roman" w:hAnsi="Times New Roman"/>
          <w:sz w:val="24"/>
          <w:szCs w:val="24"/>
        </w:rPr>
        <w:t>ного разбора с учителем. Усвоение при</w:t>
      </w:r>
      <w:r w:rsidRPr="004A2DA4">
        <w:rPr>
          <w:rFonts w:ascii="Times New Roman" w:hAnsi="Times New Roman"/>
          <w:sz w:val="24"/>
          <w:szCs w:val="24"/>
        </w:rPr>
        <w:softHyphen/>
        <w:t>ёмов и последовательности правильного списывания текста. Письмо под ди</w:t>
      </w:r>
      <w:r w:rsidRPr="004A2DA4">
        <w:rPr>
          <w:rFonts w:ascii="Times New Roman" w:hAnsi="Times New Roman"/>
          <w:sz w:val="24"/>
          <w:szCs w:val="24"/>
        </w:rPr>
        <w:softHyphen/>
        <w:t>к</w:t>
      </w:r>
      <w:r w:rsidRPr="004A2DA4">
        <w:rPr>
          <w:rFonts w:ascii="Times New Roman" w:hAnsi="Times New Roman"/>
          <w:sz w:val="24"/>
          <w:szCs w:val="24"/>
        </w:rPr>
        <w:softHyphen/>
        <w:t>товку слов и предложений, написание которых не расходится с их произно</w:t>
      </w:r>
      <w:r w:rsidRPr="004A2DA4">
        <w:rPr>
          <w:rFonts w:ascii="Times New Roman" w:hAnsi="Times New Roman"/>
          <w:sz w:val="24"/>
          <w:szCs w:val="24"/>
        </w:rPr>
        <w:softHyphen/>
        <w:t>шением.</w:t>
      </w:r>
    </w:p>
    <w:p w:rsidR="00990B35" w:rsidRPr="004A2DA4" w:rsidRDefault="00990B35" w:rsidP="00990B35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i/>
          <w:sz w:val="24"/>
          <w:szCs w:val="24"/>
        </w:rPr>
      </w:pPr>
      <w:r w:rsidRPr="004A2DA4">
        <w:rPr>
          <w:rFonts w:ascii="Times New Roman" w:hAnsi="Times New Roman"/>
          <w:sz w:val="24"/>
          <w:szCs w:val="24"/>
        </w:rPr>
        <w:t>Практическое усвоение некоторых грамматических умений и орфографических пр</w:t>
      </w:r>
      <w:r w:rsidRPr="004A2DA4">
        <w:rPr>
          <w:rFonts w:ascii="Times New Roman" w:hAnsi="Times New Roman"/>
          <w:sz w:val="24"/>
          <w:szCs w:val="24"/>
        </w:rPr>
        <w:t>а</w:t>
      </w:r>
      <w:r w:rsidRPr="004A2DA4">
        <w:rPr>
          <w:rFonts w:ascii="Times New Roman" w:hAnsi="Times New Roman"/>
          <w:sz w:val="24"/>
          <w:szCs w:val="24"/>
        </w:rPr>
        <w:t xml:space="preserve">вил: обозначение на письме границ предложения; раздельное написание слов; обозначение </w:t>
      </w:r>
      <w:r w:rsidRPr="004A2DA4">
        <w:rPr>
          <w:rFonts w:ascii="Times New Roman" w:hAnsi="Times New Roman"/>
          <w:sz w:val="24"/>
          <w:szCs w:val="24"/>
        </w:rPr>
        <w:lastRenderedPageBreak/>
        <w:t>заглавной буквой имен и фамилий людей, кличек животных; обозначение на письме букв</w:t>
      </w:r>
      <w:r w:rsidRPr="004A2DA4">
        <w:rPr>
          <w:rFonts w:ascii="Times New Roman" w:hAnsi="Times New Roman"/>
          <w:sz w:val="24"/>
          <w:szCs w:val="24"/>
        </w:rPr>
        <w:t>а</w:t>
      </w:r>
      <w:r w:rsidRPr="004A2DA4">
        <w:rPr>
          <w:rFonts w:ascii="Times New Roman" w:hAnsi="Times New Roman"/>
          <w:sz w:val="24"/>
          <w:szCs w:val="24"/>
        </w:rPr>
        <w:t>ми сочетания гласных после шипящих (</w:t>
      </w:r>
      <w:proofErr w:type="spellStart"/>
      <w:proofErr w:type="gramStart"/>
      <w:r w:rsidRPr="004A2DA4">
        <w:rPr>
          <w:rFonts w:ascii="Times New Roman" w:hAnsi="Times New Roman"/>
          <w:b/>
          <w:bCs/>
          <w:i/>
          <w:iCs/>
          <w:sz w:val="24"/>
          <w:szCs w:val="24"/>
        </w:rPr>
        <w:t>ча</w:t>
      </w:r>
      <w:proofErr w:type="spellEnd"/>
      <w:r w:rsidRPr="004A2DA4">
        <w:rPr>
          <w:rFonts w:ascii="Times New Roman" w:hAnsi="Times New Roman"/>
          <w:b/>
          <w:bCs/>
          <w:sz w:val="24"/>
          <w:szCs w:val="24"/>
        </w:rPr>
        <w:t>—</w:t>
      </w:r>
      <w:proofErr w:type="spellStart"/>
      <w:r w:rsidRPr="004A2DA4">
        <w:rPr>
          <w:rFonts w:ascii="Times New Roman" w:hAnsi="Times New Roman"/>
          <w:b/>
          <w:bCs/>
          <w:i/>
          <w:iCs/>
          <w:sz w:val="24"/>
          <w:szCs w:val="24"/>
        </w:rPr>
        <w:t>ща</w:t>
      </w:r>
      <w:proofErr w:type="spellEnd"/>
      <w:proofErr w:type="gramEnd"/>
      <w:r w:rsidRPr="004A2DA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A2DA4">
        <w:rPr>
          <w:rFonts w:ascii="Times New Roman" w:hAnsi="Times New Roman"/>
          <w:b/>
          <w:bCs/>
          <w:i/>
          <w:iCs/>
          <w:sz w:val="24"/>
          <w:szCs w:val="24"/>
        </w:rPr>
        <w:t>чу</w:t>
      </w:r>
      <w:r w:rsidRPr="004A2DA4">
        <w:rPr>
          <w:rFonts w:ascii="Times New Roman" w:hAnsi="Times New Roman"/>
          <w:b/>
          <w:bCs/>
          <w:sz w:val="24"/>
          <w:szCs w:val="24"/>
        </w:rPr>
        <w:t>—</w:t>
      </w:r>
      <w:proofErr w:type="spellStart"/>
      <w:r w:rsidRPr="004A2DA4">
        <w:rPr>
          <w:rFonts w:ascii="Times New Roman" w:hAnsi="Times New Roman"/>
          <w:b/>
          <w:bCs/>
          <w:i/>
          <w:iCs/>
          <w:sz w:val="24"/>
          <w:szCs w:val="24"/>
        </w:rPr>
        <w:t>щу</w:t>
      </w:r>
      <w:proofErr w:type="spellEnd"/>
      <w:r w:rsidRPr="004A2DA4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4A2DA4">
        <w:rPr>
          <w:rFonts w:ascii="Times New Roman" w:hAnsi="Times New Roman"/>
          <w:b/>
          <w:bCs/>
          <w:i/>
          <w:iCs/>
          <w:sz w:val="24"/>
          <w:szCs w:val="24"/>
        </w:rPr>
        <w:t>жи</w:t>
      </w:r>
      <w:proofErr w:type="spellEnd"/>
      <w:r w:rsidRPr="004A2DA4">
        <w:rPr>
          <w:rFonts w:ascii="Times New Roman" w:hAnsi="Times New Roman"/>
          <w:b/>
          <w:bCs/>
          <w:sz w:val="24"/>
          <w:szCs w:val="24"/>
        </w:rPr>
        <w:t>—</w:t>
      </w:r>
      <w:proofErr w:type="spellStart"/>
      <w:r w:rsidRPr="004A2DA4">
        <w:rPr>
          <w:rFonts w:ascii="Times New Roman" w:hAnsi="Times New Roman"/>
          <w:b/>
          <w:bCs/>
          <w:i/>
          <w:iCs/>
          <w:sz w:val="24"/>
          <w:szCs w:val="24"/>
        </w:rPr>
        <w:t>ши</w:t>
      </w:r>
      <w:proofErr w:type="spellEnd"/>
      <w:r w:rsidRPr="004A2DA4">
        <w:rPr>
          <w:rFonts w:ascii="Times New Roman" w:hAnsi="Times New Roman"/>
          <w:sz w:val="24"/>
          <w:szCs w:val="24"/>
        </w:rPr>
        <w:t>).</w:t>
      </w:r>
    </w:p>
    <w:p w:rsidR="00990B35" w:rsidRPr="004A2DA4" w:rsidRDefault="00990B35" w:rsidP="00990B35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4A2DA4">
        <w:rPr>
          <w:rFonts w:ascii="Times New Roman" w:hAnsi="Times New Roman"/>
          <w:i/>
          <w:sz w:val="24"/>
          <w:szCs w:val="24"/>
        </w:rPr>
        <w:t>Речевое развитие.</w:t>
      </w:r>
    </w:p>
    <w:p w:rsidR="00990B35" w:rsidRPr="004A2DA4" w:rsidRDefault="00990B35" w:rsidP="00990B35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  <w:r w:rsidRPr="004A2DA4">
        <w:rPr>
          <w:rFonts w:ascii="Times New Roman" w:hAnsi="Times New Roman"/>
          <w:sz w:val="24"/>
          <w:szCs w:val="24"/>
        </w:rPr>
        <w:t>Использование усвоенных языковых средств (слов, словосочетаний и кон</w:t>
      </w:r>
      <w:r w:rsidRPr="004A2DA4">
        <w:rPr>
          <w:rFonts w:ascii="Times New Roman" w:hAnsi="Times New Roman"/>
          <w:sz w:val="24"/>
          <w:szCs w:val="24"/>
        </w:rPr>
        <w:softHyphen/>
        <w:t>струкций предложений) для выражения просьбы и собственного намерения (после проведения под</w:t>
      </w:r>
      <w:r w:rsidRPr="004A2DA4">
        <w:rPr>
          <w:rFonts w:ascii="Times New Roman" w:hAnsi="Times New Roman"/>
          <w:sz w:val="24"/>
          <w:szCs w:val="24"/>
        </w:rPr>
        <w:softHyphen/>
        <w:t>го</w:t>
      </w:r>
      <w:r w:rsidRPr="004A2DA4">
        <w:rPr>
          <w:rFonts w:ascii="Times New Roman" w:hAnsi="Times New Roman"/>
          <w:sz w:val="24"/>
          <w:szCs w:val="24"/>
        </w:rPr>
        <w:softHyphen/>
        <w:t>товительной работы); ответов на вопросы педаго</w:t>
      </w:r>
      <w:r w:rsidRPr="004A2DA4">
        <w:rPr>
          <w:rFonts w:ascii="Times New Roman" w:hAnsi="Times New Roman"/>
          <w:sz w:val="24"/>
          <w:szCs w:val="24"/>
        </w:rPr>
        <w:softHyphen/>
        <w:t>га и товарищей класса. Пересказ про</w:t>
      </w:r>
      <w:r w:rsidRPr="004A2DA4">
        <w:rPr>
          <w:rFonts w:ascii="Times New Roman" w:hAnsi="Times New Roman"/>
          <w:sz w:val="24"/>
          <w:szCs w:val="24"/>
        </w:rPr>
        <w:softHyphen/>
        <w:t>с</w:t>
      </w:r>
      <w:r w:rsidRPr="004A2DA4">
        <w:rPr>
          <w:rFonts w:ascii="Times New Roman" w:hAnsi="Times New Roman"/>
          <w:sz w:val="24"/>
          <w:szCs w:val="24"/>
        </w:rPr>
        <w:softHyphen/>
        <w:t>лу</w:t>
      </w:r>
      <w:r w:rsidRPr="004A2DA4">
        <w:rPr>
          <w:rFonts w:ascii="Times New Roman" w:hAnsi="Times New Roman"/>
          <w:sz w:val="24"/>
          <w:szCs w:val="24"/>
        </w:rPr>
        <w:softHyphen/>
        <w:t>шанных и предварительно разобран</w:t>
      </w:r>
      <w:r w:rsidRPr="004A2DA4">
        <w:rPr>
          <w:rFonts w:ascii="Times New Roman" w:hAnsi="Times New Roman"/>
          <w:sz w:val="24"/>
          <w:szCs w:val="24"/>
        </w:rPr>
        <w:softHyphen/>
        <w:t>ных небольших по объему текстов с опорой на во</w:t>
      </w:r>
      <w:r w:rsidRPr="004A2DA4">
        <w:rPr>
          <w:rFonts w:ascii="Times New Roman" w:hAnsi="Times New Roman"/>
          <w:sz w:val="24"/>
          <w:szCs w:val="24"/>
        </w:rPr>
        <w:softHyphen/>
        <w:t>п</w:t>
      </w:r>
      <w:r w:rsidRPr="004A2DA4">
        <w:rPr>
          <w:rFonts w:ascii="Times New Roman" w:hAnsi="Times New Roman"/>
          <w:sz w:val="24"/>
          <w:szCs w:val="24"/>
        </w:rPr>
        <w:softHyphen/>
        <w:t>росы учителя и ил</w:t>
      </w:r>
      <w:r w:rsidRPr="004A2DA4">
        <w:rPr>
          <w:rFonts w:ascii="Times New Roman" w:hAnsi="Times New Roman"/>
          <w:sz w:val="24"/>
          <w:szCs w:val="24"/>
        </w:rPr>
        <w:softHyphen/>
        <w:t>лю</w:t>
      </w:r>
      <w:r w:rsidRPr="004A2DA4">
        <w:rPr>
          <w:rFonts w:ascii="Times New Roman" w:hAnsi="Times New Roman"/>
          <w:sz w:val="24"/>
          <w:szCs w:val="24"/>
        </w:rPr>
        <w:softHyphen/>
        <w:t>с</w:t>
      </w:r>
      <w:r w:rsidRPr="004A2DA4">
        <w:rPr>
          <w:rFonts w:ascii="Times New Roman" w:hAnsi="Times New Roman"/>
          <w:sz w:val="24"/>
          <w:szCs w:val="24"/>
        </w:rPr>
        <w:softHyphen/>
        <w:t>т</w:t>
      </w:r>
      <w:r w:rsidRPr="004A2DA4">
        <w:rPr>
          <w:rFonts w:ascii="Times New Roman" w:hAnsi="Times New Roman"/>
          <w:sz w:val="24"/>
          <w:szCs w:val="24"/>
        </w:rPr>
        <w:softHyphen/>
        <w:t>ра</w:t>
      </w:r>
      <w:r w:rsidRPr="004A2DA4">
        <w:rPr>
          <w:rFonts w:ascii="Times New Roman" w:hAnsi="Times New Roman"/>
          <w:sz w:val="24"/>
          <w:szCs w:val="24"/>
        </w:rPr>
        <w:softHyphen/>
        <w:t>тивный ма</w:t>
      </w:r>
      <w:r w:rsidRPr="004A2DA4">
        <w:rPr>
          <w:rFonts w:ascii="Times New Roman" w:hAnsi="Times New Roman"/>
          <w:sz w:val="24"/>
          <w:szCs w:val="24"/>
        </w:rPr>
        <w:softHyphen/>
        <w:t>те</w:t>
      </w:r>
      <w:r w:rsidRPr="004A2DA4">
        <w:rPr>
          <w:rFonts w:ascii="Times New Roman" w:hAnsi="Times New Roman"/>
          <w:sz w:val="24"/>
          <w:szCs w:val="24"/>
        </w:rPr>
        <w:softHyphen/>
        <w:t>ри</w:t>
      </w:r>
      <w:r w:rsidRPr="004A2DA4">
        <w:rPr>
          <w:rFonts w:ascii="Times New Roman" w:hAnsi="Times New Roman"/>
          <w:sz w:val="24"/>
          <w:szCs w:val="24"/>
        </w:rPr>
        <w:softHyphen/>
        <w:t>ал. Составление двух-трех предложений с опорой на серию сю</w:t>
      </w:r>
      <w:r w:rsidRPr="004A2DA4">
        <w:rPr>
          <w:rFonts w:ascii="Times New Roman" w:hAnsi="Times New Roman"/>
          <w:sz w:val="24"/>
          <w:szCs w:val="24"/>
        </w:rPr>
        <w:softHyphen/>
        <w:t>жетных кар</w:t>
      </w:r>
      <w:r w:rsidRPr="004A2DA4">
        <w:rPr>
          <w:rFonts w:ascii="Times New Roman" w:hAnsi="Times New Roman"/>
          <w:sz w:val="24"/>
          <w:szCs w:val="24"/>
        </w:rPr>
        <w:softHyphen/>
        <w:t>тин, организованные наблюдения, практические действия и т.д.</w:t>
      </w:r>
    </w:p>
    <w:p w:rsidR="00990B35" w:rsidRPr="004A2DA4" w:rsidRDefault="00990B35" w:rsidP="00990B35">
      <w:pPr>
        <w:tabs>
          <w:tab w:val="left" w:pos="851"/>
        </w:tabs>
        <w:spacing w:after="0" w:line="240" w:lineRule="auto"/>
        <w:ind w:left="-142" w:firstLine="709"/>
        <w:rPr>
          <w:rFonts w:ascii="Times New Roman" w:hAnsi="Times New Roman"/>
          <w:b/>
          <w:bCs/>
          <w:sz w:val="24"/>
          <w:szCs w:val="24"/>
        </w:rPr>
      </w:pPr>
      <w:r w:rsidRPr="004A2DA4">
        <w:rPr>
          <w:rFonts w:ascii="Times New Roman" w:hAnsi="Times New Roman"/>
          <w:b/>
          <w:sz w:val="24"/>
          <w:szCs w:val="24"/>
        </w:rPr>
        <w:t>Практические грамматические упражнения и развитие речи</w:t>
      </w:r>
    </w:p>
    <w:p w:rsidR="00990B35" w:rsidRPr="004A2DA4" w:rsidRDefault="00990B35" w:rsidP="00990B35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  <w:r w:rsidRPr="004A2DA4">
        <w:rPr>
          <w:rFonts w:ascii="Times New Roman" w:hAnsi="Times New Roman"/>
          <w:b/>
          <w:bCs/>
          <w:sz w:val="24"/>
          <w:szCs w:val="24"/>
        </w:rPr>
        <w:t>Фонетика.</w:t>
      </w:r>
      <w:r w:rsidRPr="004A2DA4">
        <w:rPr>
          <w:rFonts w:ascii="Times New Roman" w:hAnsi="Times New Roman"/>
          <w:sz w:val="24"/>
          <w:szCs w:val="24"/>
        </w:rPr>
        <w:t xml:space="preserve"> Звуки и буквы. Обозначение звуков на письме. Гласные и согласные. С</w:t>
      </w:r>
      <w:r w:rsidRPr="004A2DA4">
        <w:rPr>
          <w:rFonts w:ascii="Times New Roman" w:hAnsi="Times New Roman"/>
          <w:sz w:val="24"/>
          <w:szCs w:val="24"/>
        </w:rPr>
        <w:t>о</w:t>
      </w:r>
      <w:r w:rsidRPr="004A2DA4">
        <w:rPr>
          <w:rFonts w:ascii="Times New Roman" w:hAnsi="Times New Roman"/>
          <w:sz w:val="24"/>
          <w:szCs w:val="24"/>
        </w:rPr>
        <w:t xml:space="preserve">гласные твердые и мягкие. Согласные глухие и звонкие. Согласные парные и непарные по твердости – мягкости, звонкости – глухости. Ударение. Гласные ударные и безударные. </w:t>
      </w:r>
    </w:p>
    <w:p w:rsidR="00990B35" w:rsidRPr="004A2DA4" w:rsidRDefault="00990B35" w:rsidP="00990B35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2DA4">
        <w:rPr>
          <w:rFonts w:ascii="Times New Roman" w:hAnsi="Times New Roman"/>
          <w:b/>
          <w:sz w:val="24"/>
          <w:szCs w:val="24"/>
        </w:rPr>
        <w:t>Графика.</w:t>
      </w:r>
      <w:r w:rsidRPr="004A2DA4">
        <w:rPr>
          <w:rFonts w:ascii="Times New Roman" w:hAnsi="Times New Roman"/>
          <w:sz w:val="24"/>
          <w:szCs w:val="24"/>
        </w:rPr>
        <w:t xml:space="preserve"> Обозначение мягкости согласных на письме буквами </w:t>
      </w:r>
      <w:r w:rsidRPr="004A2DA4">
        <w:rPr>
          <w:rFonts w:ascii="Times New Roman" w:hAnsi="Times New Roman"/>
          <w:b/>
          <w:bCs/>
          <w:sz w:val="24"/>
          <w:szCs w:val="24"/>
        </w:rPr>
        <w:t xml:space="preserve">ь, е, ё, и, </w:t>
      </w:r>
      <w:proofErr w:type="spellStart"/>
      <w:r w:rsidRPr="004A2DA4">
        <w:rPr>
          <w:rFonts w:ascii="Times New Roman" w:hAnsi="Times New Roman"/>
          <w:b/>
          <w:bCs/>
          <w:sz w:val="24"/>
          <w:szCs w:val="24"/>
        </w:rPr>
        <w:t>ю</w:t>
      </w:r>
      <w:proofErr w:type="spellEnd"/>
      <w:r w:rsidRPr="004A2DA4">
        <w:rPr>
          <w:rFonts w:ascii="Times New Roman" w:hAnsi="Times New Roman"/>
          <w:b/>
          <w:bCs/>
          <w:sz w:val="24"/>
          <w:szCs w:val="24"/>
        </w:rPr>
        <w:t>, я</w:t>
      </w:r>
      <w:r w:rsidRPr="004A2DA4">
        <w:rPr>
          <w:rFonts w:ascii="Times New Roman" w:hAnsi="Times New Roman"/>
          <w:sz w:val="24"/>
          <w:szCs w:val="24"/>
        </w:rPr>
        <w:t>. Ра</w:t>
      </w:r>
      <w:r w:rsidRPr="004A2DA4">
        <w:rPr>
          <w:rFonts w:ascii="Times New Roman" w:hAnsi="Times New Roman"/>
          <w:sz w:val="24"/>
          <w:szCs w:val="24"/>
        </w:rPr>
        <w:t>з</w:t>
      </w:r>
      <w:r w:rsidRPr="004A2DA4">
        <w:rPr>
          <w:rFonts w:ascii="Times New Roman" w:hAnsi="Times New Roman"/>
          <w:sz w:val="24"/>
          <w:szCs w:val="24"/>
        </w:rPr>
        <w:t xml:space="preserve">делительный </w:t>
      </w:r>
      <w:r w:rsidRPr="004A2DA4">
        <w:rPr>
          <w:rFonts w:ascii="Times New Roman" w:hAnsi="Times New Roman"/>
          <w:b/>
          <w:bCs/>
          <w:sz w:val="24"/>
          <w:szCs w:val="24"/>
        </w:rPr>
        <w:t>ь</w:t>
      </w:r>
      <w:r w:rsidRPr="004A2DA4">
        <w:rPr>
          <w:rFonts w:ascii="Times New Roman" w:hAnsi="Times New Roman"/>
          <w:sz w:val="24"/>
          <w:szCs w:val="24"/>
        </w:rPr>
        <w:t>. Слог. Перенос слов. Алфавит.</w:t>
      </w:r>
    </w:p>
    <w:p w:rsidR="00990B35" w:rsidRPr="004A2DA4" w:rsidRDefault="00990B35" w:rsidP="00990B35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4A2DA4">
        <w:rPr>
          <w:rFonts w:ascii="Times New Roman" w:hAnsi="Times New Roman"/>
          <w:b/>
          <w:bCs/>
          <w:sz w:val="24"/>
          <w:szCs w:val="24"/>
        </w:rPr>
        <w:t>Слово.</w:t>
      </w:r>
      <w:r w:rsidRPr="004A2DA4">
        <w:rPr>
          <w:rFonts w:ascii="Times New Roman" w:hAnsi="Times New Roman"/>
          <w:sz w:val="24"/>
          <w:szCs w:val="24"/>
        </w:rPr>
        <w:t xml:space="preserve"> Слова, обозначающие </w:t>
      </w:r>
      <w:r w:rsidRPr="004A2DA4">
        <w:rPr>
          <w:rFonts w:ascii="Times New Roman" w:hAnsi="Times New Roman"/>
          <w:b/>
          <w:bCs/>
          <w:i/>
          <w:iCs/>
          <w:sz w:val="24"/>
          <w:szCs w:val="24"/>
        </w:rPr>
        <w:t>название предметов</w:t>
      </w:r>
      <w:r w:rsidRPr="004A2DA4">
        <w:rPr>
          <w:rFonts w:ascii="Times New Roman" w:hAnsi="Times New Roman"/>
          <w:sz w:val="24"/>
          <w:szCs w:val="24"/>
        </w:rPr>
        <w:t xml:space="preserve">. Различение слова и предмета. </w:t>
      </w:r>
      <w:proofErr w:type="gramStart"/>
      <w:r w:rsidRPr="004A2DA4">
        <w:rPr>
          <w:rFonts w:ascii="Times New Roman" w:hAnsi="Times New Roman"/>
          <w:sz w:val="24"/>
          <w:szCs w:val="24"/>
        </w:rPr>
        <w:t>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</w:t>
      </w:r>
      <w:proofErr w:type="gramEnd"/>
      <w:r w:rsidRPr="004A2DA4">
        <w:rPr>
          <w:rFonts w:ascii="Times New Roman" w:hAnsi="Times New Roman"/>
          <w:sz w:val="24"/>
          <w:szCs w:val="24"/>
        </w:rPr>
        <w:t xml:space="preserve"> Слова с умен</w:t>
      </w:r>
      <w:r w:rsidRPr="004A2DA4">
        <w:rPr>
          <w:rFonts w:ascii="Times New Roman" w:hAnsi="Times New Roman"/>
          <w:sz w:val="24"/>
          <w:szCs w:val="24"/>
        </w:rPr>
        <w:t>ь</w:t>
      </w:r>
      <w:r w:rsidRPr="004A2DA4">
        <w:rPr>
          <w:rFonts w:ascii="Times New Roman" w:hAnsi="Times New Roman"/>
          <w:sz w:val="24"/>
          <w:szCs w:val="24"/>
        </w:rPr>
        <w:t xml:space="preserve">шительно-ласкательными суффиксами. </w:t>
      </w:r>
    </w:p>
    <w:p w:rsidR="00990B35" w:rsidRPr="004A2DA4" w:rsidRDefault="00990B35" w:rsidP="00990B35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4A2DA4">
        <w:rPr>
          <w:rFonts w:ascii="Times New Roman" w:hAnsi="Times New Roman"/>
          <w:sz w:val="24"/>
          <w:szCs w:val="24"/>
        </w:rPr>
        <w:t>Имена собственные. Большая буква в именах, фамилиях, отчествах, кличках живо</w:t>
      </w:r>
      <w:r w:rsidRPr="004A2DA4">
        <w:rPr>
          <w:rFonts w:ascii="Times New Roman" w:hAnsi="Times New Roman"/>
          <w:sz w:val="24"/>
          <w:szCs w:val="24"/>
        </w:rPr>
        <w:t>т</w:t>
      </w:r>
      <w:r w:rsidRPr="004A2DA4">
        <w:rPr>
          <w:rFonts w:ascii="Times New Roman" w:hAnsi="Times New Roman"/>
          <w:sz w:val="24"/>
          <w:szCs w:val="24"/>
        </w:rPr>
        <w:t xml:space="preserve">ных, названиях городов, сёл и деревень, улиц, географических объектов. </w:t>
      </w:r>
    </w:p>
    <w:p w:rsidR="00990B35" w:rsidRPr="004A2DA4" w:rsidRDefault="00990B35" w:rsidP="00990B35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4A2DA4">
        <w:rPr>
          <w:rFonts w:ascii="Times New Roman" w:hAnsi="Times New Roman"/>
          <w:sz w:val="24"/>
          <w:szCs w:val="24"/>
        </w:rPr>
        <w:t xml:space="preserve">Знакомство с антонимами и синонимами без называния терминов («Слова-друзья» и «Слова-враги»). </w:t>
      </w:r>
    </w:p>
    <w:p w:rsidR="00990B35" w:rsidRPr="004A2DA4" w:rsidRDefault="00990B35" w:rsidP="00990B35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4A2DA4">
        <w:rPr>
          <w:rFonts w:ascii="Times New Roman" w:hAnsi="Times New Roman"/>
          <w:sz w:val="24"/>
          <w:szCs w:val="24"/>
        </w:rPr>
        <w:t xml:space="preserve">Слова, обозначающие </w:t>
      </w:r>
      <w:r w:rsidRPr="004A2DA4">
        <w:rPr>
          <w:rFonts w:ascii="Times New Roman" w:hAnsi="Times New Roman"/>
          <w:b/>
          <w:bCs/>
          <w:i/>
          <w:iCs/>
          <w:sz w:val="24"/>
          <w:szCs w:val="24"/>
        </w:rPr>
        <w:t>название действий</w:t>
      </w:r>
      <w:r w:rsidRPr="004A2DA4">
        <w:rPr>
          <w:rFonts w:ascii="Times New Roman" w:hAnsi="Times New Roman"/>
          <w:sz w:val="24"/>
          <w:szCs w:val="24"/>
        </w:rPr>
        <w:t>. Различение действия и его названия. Н</w:t>
      </w:r>
      <w:r w:rsidRPr="004A2DA4">
        <w:rPr>
          <w:rFonts w:ascii="Times New Roman" w:hAnsi="Times New Roman"/>
          <w:sz w:val="24"/>
          <w:szCs w:val="24"/>
        </w:rPr>
        <w:t>а</w:t>
      </w:r>
      <w:r w:rsidRPr="004A2DA4">
        <w:rPr>
          <w:rFonts w:ascii="Times New Roman" w:hAnsi="Times New Roman"/>
          <w:sz w:val="24"/>
          <w:szCs w:val="24"/>
        </w:rPr>
        <w:t>звание действий</w:t>
      </w:r>
      <w:r w:rsidRPr="004A2DA4">
        <w:rPr>
          <w:rFonts w:ascii="Times New Roman" w:hAnsi="Times New Roman"/>
          <w:sz w:val="24"/>
          <w:szCs w:val="24"/>
        </w:rPr>
        <w:tab/>
        <w:t xml:space="preserve"> по вопросам </w:t>
      </w:r>
      <w:r w:rsidRPr="004A2DA4">
        <w:rPr>
          <w:rFonts w:ascii="Times New Roman" w:hAnsi="Times New Roman"/>
          <w:i/>
          <w:iCs/>
          <w:sz w:val="24"/>
          <w:szCs w:val="24"/>
        </w:rPr>
        <w:t>что делает? что делают? что делал? что будет д</w:t>
      </w:r>
      <w:r w:rsidRPr="004A2DA4">
        <w:rPr>
          <w:rFonts w:ascii="Times New Roman" w:hAnsi="Times New Roman"/>
          <w:i/>
          <w:iCs/>
          <w:sz w:val="24"/>
          <w:szCs w:val="24"/>
        </w:rPr>
        <w:t>е</w:t>
      </w:r>
      <w:r w:rsidRPr="004A2DA4">
        <w:rPr>
          <w:rFonts w:ascii="Times New Roman" w:hAnsi="Times New Roman"/>
          <w:i/>
          <w:iCs/>
          <w:sz w:val="24"/>
          <w:szCs w:val="24"/>
        </w:rPr>
        <w:t xml:space="preserve">лать? </w:t>
      </w:r>
      <w:r w:rsidRPr="004A2DA4">
        <w:rPr>
          <w:rFonts w:ascii="Times New Roman" w:hAnsi="Times New Roman"/>
          <w:sz w:val="24"/>
          <w:szCs w:val="24"/>
        </w:rPr>
        <w:t xml:space="preserve">Согласование слов-действий со словами-предметами.  </w:t>
      </w:r>
    </w:p>
    <w:p w:rsidR="00990B35" w:rsidRPr="004A2DA4" w:rsidRDefault="00990B35" w:rsidP="00990B35">
      <w:pPr>
        <w:tabs>
          <w:tab w:val="left" w:pos="851"/>
          <w:tab w:val="left" w:pos="5530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4A2DA4">
        <w:rPr>
          <w:rFonts w:ascii="Times New Roman" w:hAnsi="Times New Roman"/>
          <w:sz w:val="24"/>
          <w:szCs w:val="24"/>
        </w:rPr>
        <w:t xml:space="preserve">Слова, обозначающие </w:t>
      </w:r>
      <w:r w:rsidRPr="004A2DA4">
        <w:rPr>
          <w:rFonts w:ascii="Times New Roman" w:hAnsi="Times New Roman"/>
          <w:b/>
          <w:bCs/>
          <w:i/>
          <w:iCs/>
          <w:sz w:val="24"/>
          <w:szCs w:val="24"/>
        </w:rPr>
        <w:t>признак предмета</w:t>
      </w:r>
      <w:r w:rsidRPr="004A2DA4">
        <w:rPr>
          <w:rFonts w:ascii="Times New Roman" w:hAnsi="Times New Roman"/>
          <w:sz w:val="24"/>
          <w:szCs w:val="24"/>
        </w:rPr>
        <w:t>. Определение признака предмета по в</w:t>
      </w:r>
      <w:r w:rsidRPr="004A2DA4">
        <w:rPr>
          <w:rFonts w:ascii="Times New Roman" w:hAnsi="Times New Roman"/>
          <w:sz w:val="24"/>
          <w:szCs w:val="24"/>
        </w:rPr>
        <w:t>о</w:t>
      </w:r>
      <w:r w:rsidRPr="004A2DA4">
        <w:rPr>
          <w:rFonts w:ascii="Times New Roman" w:hAnsi="Times New Roman"/>
          <w:sz w:val="24"/>
          <w:szCs w:val="24"/>
        </w:rPr>
        <w:t xml:space="preserve">просам </w:t>
      </w:r>
      <w:proofErr w:type="gramStart"/>
      <w:r w:rsidRPr="004A2DA4">
        <w:rPr>
          <w:rFonts w:ascii="Times New Roman" w:hAnsi="Times New Roman"/>
          <w:i/>
          <w:iCs/>
          <w:sz w:val="24"/>
          <w:szCs w:val="24"/>
        </w:rPr>
        <w:t>какой</w:t>
      </w:r>
      <w:proofErr w:type="gramEnd"/>
      <w:r w:rsidRPr="004A2DA4">
        <w:rPr>
          <w:rFonts w:ascii="Times New Roman" w:hAnsi="Times New Roman"/>
          <w:i/>
          <w:iCs/>
          <w:sz w:val="24"/>
          <w:szCs w:val="24"/>
        </w:rPr>
        <w:t xml:space="preserve">? какая? какое? какие? </w:t>
      </w:r>
      <w:r w:rsidRPr="004A2DA4">
        <w:rPr>
          <w:rFonts w:ascii="Times New Roman" w:hAnsi="Times New Roman"/>
          <w:sz w:val="24"/>
          <w:szCs w:val="24"/>
        </w:rPr>
        <w:t>Название признаков, обозначающих цвет, форму, в</w:t>
      </w:r>
      <w:r w:rsidRPr="004A2DA4">
        <w:rPr>
          <w:rFonts w:ascii="Times New Roman" w:hAnsi="Times New Roman"/>
          <w:sz w:val="24"/>
          <w:szCs w:val="24"/>
        </w:rPr>
        <w:t>е</w:t>
      </w:r>
      <w:r w:rsidRPr="004A2DA4">
        <w:rPr>
          <w:rFonts w:ascii="Times New Roman" w:hAnsi="Times New Roman"/>
          <w:sz w:val="24"/>
          <w:szCs w:val="24"/>
        </w:rPr>
        <w:t>личину, материал, вкус предмета.</w:t>
      </w:r>
      <w:r w:rsidRPr="004A2DA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90B35" w:rsidRPr="004A2DA4" w:rsidRDefault="00990B35" w:rsidP="00990B35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A2DA4">
        <w:rPr>
          <w:rFonts w:ascii="Times New Roman" w:hAnsi="Times New Roman"/>
          <w:sz w:val="24"/>
          <w:szCs w:val="24"/>
        </w:rPr>
        <w:t>Дифференциация слов, относящихся к разным категориям.</w:t>
      </w:r>
    </w:p>
    <w:p w:rsidR="00990B35" w:rsidRPr="004A2DA4" w:rsidRDefault="00990B35" w:rsidP="00990B35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  <w:r w:rsidRPr="004A2DA4">
        <w:rPr>
          <w:rFonts w:ascii="Times New Roman" w:hAnsi="Times New Roman"/>
          <w:b/>
          <w:bCs/>
          <w:i/>
          <w:iCs/>
          <w:sz w:val="24"/>
          <w:szCs w:val="24"/>
        </w:rPr>
        <w:t>Предлог.</w:t>
      </w:r>
      <w:r w:rsidRPr="004A2DA4">
        <w:rPr>
          <w:rFonts w:ascii="Times New Roman" w:hAnsi="Times New Roman"/>
          <w:sz w:val="24"/>
          <w:szCs w:val="24"/>
        </w:rPr>
        <w:t xml:space="preserve">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</w:p>
    <w:p w:rsidR="00990B35" w:rsidRPr="004A2DA4" w:rsidRDefault="00990B35" w:rsidP="00990B35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  <w:r w:rsidRPr="004A2DA4">
        <w:rPr>
          <w:rFonts w:ascii="Times New Roman" w:hAnsi="Times New Roman"/>
          <w:b/>
          <w:sz w:val="24"/>
          <w:szCs w:val="24"/>
        </w:rPr>
        <w:t xml:space="preserve">Имена собственные </w:t>
      </w:r>
      <w:r w:rsidRPr="004A2DA4">
        <w:rPr>
          <w:rFonts w:ascii="Times New Roman" w:hAnsi="Times New Roman"/>
          <w:sz w:val="24"/>
          <w:szCs w:val="24"/>
        </w:rPr>
        <w:t>(имена и фамилии людей, клички животных, названия городов, сел, улиц, площадей).</w:t>
      </w:r>
    </w:p>
    <w:p w:rsidR="00990B35" w:rsidRPr="004A2DA4" w:rsidRDefault="00990B35" w:rsidP="00990B35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  <w:r w:rsidRPr="004A2DA4">
        <w:rPr>
          <w:rFonts w:ascii="Times New Roman" w:hAnsi="Times New Roman"/>
          <w:b/>
          <w:sz w:val="24"/>
          <w:szCs w:val="24"/>
        </w:rPr>
        <w:t>Правописание</w:t>
      </w:r>
      <w:r w:rsidRPr="004A2DA4">
        <w:rPr>
          <w:rFonts w:ascii="Times New Roman" w:hAnsi="Times New Roman"/>
          <w:sz w:val="24"/>
          <w:szCs w:val="24"/>
        </w:rPr>
        <w:t>. Правописание сочетаний шипящих с гласными. Правописание па</w:t>
      </w:r>
      <w:r w:rsidRPr="004A2DA4">
        <w:rPr>
          <w:rFonts w:ascii="Times New Roman" w:hAnsi="Times New Roman"/>
          <w:sz w:val="24"/>
          <w:szCs w:val="24"/>
        </w:rPr>
        <w:t>р</w:t>
      </w:r>
      <w:r w:rsidRPr="004A2DA4">
        <w:rPr>
          <w:rFonts w:ascii="Times New Roman" w:hAnsi="Times New Roman"/>
          <w:sz w:val="24"/>
          <w:szCs w:val="24"/>
        </w:rPr>
        <w:t>ных звонких и глухих согласных на конце и в середине слова. Проверка написания бе</w:t>
      </w:r>
      <w:r w:rsidRPr="004A2DA4">
        <w:rPr>
          <w:rFonts w:ascii="Times New Roman" w:hAnsi="Times New Roman"/>
          <w:sz w:val="24"/>
          <w:szCs w:val="24"/>
        </w:rPr>
        <w:t>з</w:t>
      </w:r>
      <w:r w:rsidRPr="004A2DA4">
        <w:rPr>
          <w:rFonts w:ascii="Times New Roman" w:hAnsi="Times New Roman"/>
          <w:sz w:val="24"/>
          <w:szCs w:val="24"/>
        </w:rPr>
        <w:t>ударных гласных путем изменения формы слова.</w:t>
      </w:r>
    </w:p>
    <w:p w:rsidR="00990B35" w:rsidRPr="004A2DA4" w:rsidRDefault="00990B35" w:rsidP="00990B35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2DA4">
        <w:rPr>
          <w:rFonts w:ascii="Times New Roman" w:hAnsi="Times New Roman"/>
          <w:b/>
          <w:sz w:val="24"/>
          <w:szCs w:val="24"/>
        </w:rPr>
        <w:t>Родственные слова</w:t>
      </w:r>
      <w:r w:rsidRPr="004A2DA4">
        <w:rPr>
          <w:rFonts w:ascii="Times New Roman" w:hAnsi="Times New Roman"/>
          <w:sz w:val="24"/>
          <w:szCs w:val="24"/>
        </w:rPr>
        <w:t xml:space="preserve">. Подбор гнёзд родственных слов. Общая часть родственных слов. Проверяемые безударные гласные в </w:t>
      </w:r>
      <w:proofErr w:type="gramStart"/>
      <w:r w:rsidRPr="004A2DA4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4A2DA4">
        <w:rPr>
          <w:rFonts w:ascii="Times New Roman" w:hAnsi="Times New Roman"/>
          <w:sz w:val="24"/>
          <w:szCs w:val="24"/>
        </w:rPr>
        <w:t xml:space="preserve">, подбор проверочных слов. Слова с непроверяемыми орфограммами в корне. </w:t>
      </w:r>
    </w:p>
    <w:p w:rsidR="00990B35" w:rsidRPr="004A2DA4" w:rsidRDefault="00990B35" w:rsidP="00990B35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  <w:r w:rsidRPr="004A2DA4">
        <w:rPr>
          <w:rFonts w:ascii="Times New Roman" w:hAnsi="Times New Roman"/>
          <w:b/>
          <w:bCs/>
          <w:sz w:val="24"/>
          <w:szCs w:val="24"/>
        </w:rPr>
        <w:t>Предложение.</w:t>
      </w:r>
      <w:r w:rsidRPr="004A2DA4">
        <w:rPr>
          <w:rFonts w:ascii="Times New Roman" w:hAnsi="Times New Roman"/>
          <w:sz w:val="24"/>
          <w:szCs w:val="24"/>
        </w:rPr>
        <w:t xml:space="preserve">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 </w:t>
      </w:r>
      <w:proofErr w:type="gramStart"/>
      <w:r w:rsidRPr="004A2DA4">
        <w:rPr>
          <w:rFonts w:ascii="Times New Roman" w:hAnsi="Times New Roman"/>
          <w:sz w:val="24"/>
          <w:szCs w:val="24"/>
        </w:rPr>
        <w:t>Составление предложений с опорой на сюжетную картину, серию сюжетных картин, по вопросам, по теме, по опорным слова.</w:t>
      </w:r>
      <w:proofErr w:type="gramEnd"/>
      <w:r w:rsidRPr="004A2DA4">
        <w:rPr>
          <w:rFonts w:ascii="Times New Roman" w:hAnsi="Times New Roman"/>
          <w:sz w:val="24"/>
          <w:szCs w:val="24"/>
        </w:rPr>
        <w:t xml:space="preserve"> Распространение предложений с опорой на предме</w:t>
      </w:r>
      <w:r w:rsidRPr="004A2DA4">
        <w:rPr>
          <w:rFonts w:ascii="Times New Roman" w:hAnsi="Times New Roman"/>
          <w:sz w:val="24"/>
          <w:szCs w:val="24"/>
        </w:rPr>
        <w:t>т</w:t>
      </w:r>
      <w:r w:rsidRPr="004A2DA4">
        <w:rPr>
          <w:rFonts w:ascii="Times New Roman" w:hAnsi="Times New Roman"/>
          <w:sz w:val="24"/>
          <w:szCs w:val="24"/>
        </w:rPr>
        <w:t>ную картинку или вопросы. Работа с деформированными предложениями. Работа с диал</w:t>
      </w:r>
      <w:r w:rsidRPr="004A2DA4">
        <w:rPr>
          <w:rFonts w:ascii="Times New Roman" w:hAnsi="Times New Roman"/>
          <w:sz w:val="24"/>
          <w:szCs w:val="24"/>
        </w:rPr>
        <w:t>о</w:t>
      </w:r>
      <w:r w:rsidRPr="004A2DA4">
        <w:rPr>
          <w:rFonts w:ascii="Times New Roman" w:hAnsi="Times New Roman"/>
          <w:sz w:val="24"/>
          <w:szCs w:val="24"/>
        </w:rPr>
        <w:t>гами.</w:t>
      </w:r>
    </w:p>
    <w:p w:rsidR="00990B35" w:rsidRPr="004A2DA4" w:rsidRDefault="00990B35" w:rsidP="00990B35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  <w:r w:rsidRPr="004A2DA4">
        <w:rPr>
          <w:rFonts w:ascii="Times New Roman" w:hAnsi="Times New Roman"/>
          <w:b/>
          <w:sz w:val="24"/>
          <w:szCs w:val="24"/>
        </w:rPr>
        <w:t>Развитие речи.</w:t>
      </w:r>
      <w:r w:rsidRPr="004A2DA4">
        <w:rPr>
          <w:rFonts w:ascii="Times New Roman" w:hAnsi="Times New Roman"/>
          <w:sz w:val="24"/>
          <w:szCs w:val="24"/>
        </w:rPr>
        <w:t xml:space="preserve"> Составление подписей к картинкам. Выбор заголовка </w:t>
      </w:r>
      <w:proofErr w:type="gramStart"/>
      <w:r w:rsidRPr="004A2DA4">
        <w:rPr>
          <w:rFonts w:ascii="Times New Roman" w:hAnsi="Times New Roman"/>
          <w:sz w:val="24"/>
          <w:szCs w:val="24"/>
        </w:rPr>
        <w:t>к</w:t>
      </w:r>
      <w:proofErr w:type="gramEnd"/>
      <w:r w:rsidRPr="004A2DA4">
        <w:rPr>
          <w:rFonts w:ascii="Times New Roman" w:hAnsi="Times New Roman"/>
          <w:sz w:val="24"/>
          <w:szCs w:val="24"/>
        </w:rPr>
        <w:t xml:space="preserve"> из нескол</w:t>
      </w:r>
      <w:r w:rsidRPr="004A2DA4">
        <w:rPr>
          <w:rFonts w:ascii="Times New Roman" w:hAnsi="Times New Roman"/>
          <w:sz w:val="24"/>
          <w:szCs w:val="24"/>
        </w:rPr>
        <w:t>ь</w:t>
      </w:r>
      <w:r w:rsidRPr="004A2DA4">
        <w:rPr>
          <w:rFonts w:ascii="Times New Roman" w:hAnsi="Times New Roman"/>
          <w:sz w:val="24"/>
          <w:szCs w:val="24"/>
        </w:rPr>
        <w:t>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</w:t>
      </w:r>
      <w:r w:rsidRPr="004A2DA4">
        <w:rPr>
          <w:rFonts w:ascii="Times New Roman" w:hAnsi="Times New Roman"/>
          <w:sz w:val="24"/>
          <w:szCs w:val="24"/>
        </w:rPr>
        <w:t>к</w:t>
      </w:r>
      <w:r w:rsidRPr="004A2DA4">
        <w:rPr>
          <w:rFonts w:ascii="Times New Roman" w:hAnsi="Times New Roman"/>
          <w:sz w:val="24"/>
          <w:szCs w:val="24"/>
        </w:rPr>
        <w:lastRenderedPageBreak/>
        <w:t>тивное составление небольших по объему изложений и сочинений (3-4 предложения) по плану, опорным словам и иллюстрации.</w:t>
      </w:r>
    </w:p>
    <w:p w:rsidR="00990B35" w:rsidRDefault="00990B35" w:rsidP="00990B35">
      <w:pPr>
        <w:tabs>
          <w:tab w:val="left" w:pos="851"/>
        </w:tabs>
        <w:spacing w:after="0"/>
        <w:ind w:left="-14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5-9 классы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b/>
          <w:bCs/>
          <w:szCs w:val="23"/>
        </w:rPr>
        <w:t>Грамматика, правописание и развитие речи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b/>
          <w:bCs/>
          <w:szCs w:val="23"/>
        </w:rPr>
        <w:t xml:space="preserve">Фонетика. </w:t>
      </w:r>
      <w:r w:rsidRPr="002E4482">
        <w:rPr>
          <w:szCs w:val="23"/>
        </w:rPr>
        <w:t>Звуки и буквы. Обозначение звуков на письме. Гласные и согласные. С</w:t>
      </w:r>
      <w:r w:rsidRPr="002E4482">
        <w:rPr>
          <w:szCs w:val="23"/>
        </w:rPr>
        <w:t>о</w:t>
      </w:r>
      <w:r w:rsidRPr="002E4482">
        <w:rPr>
          <w:szCs w:val="23"/>
        </w:rPr>
        <w:t xml:space="preserve">гласные твердые и мягкие. Обозначение мягкости согласных на письме буквами </w:t>
      </w:r>
      <w:r w:rsidRPr="002E4482">
        <w:rPr>
          <w:b/>
          <w:bCs/>
          <w:szCs w:val="23"/>
        </w:rPr>
        <w:t xml:space="preserve">ь, е, ё, и, </w:t>
      </w:r>
      <w:proofErr w:type="spellStart"/>
      <w:r w:rsidRPr="002E4482">
        <w:rPr>
          <w:b/>
          <w:bCs/>
          <w:szCs w:val="23"/>
        </w:rPr>
        <w:t>ю</w:t>
      </w:r>
      <w:proofErr w:type="spellEnd"/>
      <w:r w:rsidRPr="002E4482">
        <w:rPr>
          <w:b/>
          <w:bCs/>
          <w:szCs w:val="23"/>
        </w:rPr>
        <w:t>, я</w:t>
      </w:r>
      <w:r w:rsidRPr="002E4482">
        <w:rPr>
          <w:szCs w:val="23"/>
        </w:rPr>
        <w:t xml:space="preserve">. Согласные глухие и звонкие. Согласные парные и непарные по твердости </w:t>
      </w:r>
      <w:proofErr w:type="gramStart"/>
      <w:r w:rsidRPr="002E4482">
        <w:rPr>
          <w:szCs w:val="23"/>
        </w:rPr>
        <w:t>–м</w:t>
      </w:r>
      <w:proofErr w:type="gramEnd"/>
      <w:r w:rsidRPr="002E4482">
        <w:rPr>
          <w:szCs w:val="23"/>
        </w:rPr>
        <w:t>ягкости, звонк</w:t>
      </w:r>
      <w:r>
        <w:rPr>
          <w:szCs w:val="23"/>
        </w:rPr>
        <w:t xml:space="preserve">ости –глухости. Разделительный </w:t>
      </w:r>
      <w:r w:rsidRPr="002E4482">
        <w:rPr>
          <w:b/>
          <w:bCs/>
          <w:szCs w:val="23"/>
        </w:rPr>
        <w:t>ь</w:t>
      </w:r>
      <w:r w:rsidRPr="002E4482">
        <w:rPr>
          <w:szCs w:val="23"/>
        </w:rPr>
        <w:t>. Ударение. Гласные ударные и безударные. Пр</w:t>
      </w:r>
      <w:r w:rsidRPr="002E4482">
        <w:rPr>
          <w:szCs w:val="23"/>
        </w:rPr>
        <w:t>о</w:t>
      </w:r>
      <w:r w:rsidRPr="002E4482">
        <w:rPr>
          <w:szCs w:val="23"/>
        </w:rPr>
        <w:t xml:space="preserve">верка написания безударных гласных путем изменения формы слова. Слог. Перенос слов. Алфавит. 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b/>
          <w:bCs/>
          <w:szCs w:val="23"/>
        </w:rPr>
        <w:t xml:space="preserve">Морфология 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b/>
          <w:bCs/>
          <w:szCs w:val="23"/>
        </w:rPr>
        <w:t>Состав слова</w:t>
      </w:r>
      <w:r w:rsidRPr="002E4482">
        <w:rPr>
          <w:szCs w:val="23"/>
        </w:rPr>
        <w:t>. Корень и однокоренные слова. Окончание. Приставка. Суффикс. О</w:t>
      </w:r>
      <w:r w:rsidRPr="002E4482">
        <w:rPr>
          <w:szCs w:val="23"/>
        </w:rPr>
        <w:t>б</w:t>
      </w:r>
      <w:r w:rsidRPr="002E4482">
        <w:rPr>
          <w:szCs w:val="23"/>
        </w:rPr>
        <w:t>разование слов с помощью приставок и суффиксов. Разбор слов по составу. Сложные сл</w:t>
      </w:r>
      <w:r w:rsidRPr="002E4482">
        <w:rPr>
          <w:szCs w:val="23"/>
        </w:rPr>
        <w:t>о</w:t>
      </w:r>
      <w:r w:rsidRPr="002E4482">
        <w:rPr>
          <w:szCs w:val="23"/>
        </w:rPr>
        <w:t>ва: образование сложных слов с соединительными гласными и без соединительных гла</w:t>
      </w:r>
      <w:r w:rsidRPr="002E4482">
        <w:rPr>
          <w:szCs w:val="23"/>
        </w:rPr>
        <w:t>с</w:t>
      </w:r>
      <w:r w:rsidRPr="002E4482">
        <w:rPr>
          <w:szCs w:val="23"/>
        </w:rPr>
        <w:t>ных. Сложносокращенные слова.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 xml:space="preserve">Правописание проверяемых безударных гласных, звонких и глухих согласных в </w:t>
      </w:r>
      <w:proofErr w:type="gramStart"/>
      <w:r w:rsidRPr="002E4482">
        <w:rPr>
          <w:szCs w:val="23"/>
        </w:rPr>
        <w:t>корне слова</w:t>
      </w:r>
      <w:proofErr w:type="gramEnd"/>
      <w:r w:rsidRPr="002E4482">
        <w:rPr>
          <w:szCs w:val="23"/>
        </w:rPr>
        <w:t xml:space="preserve">. Единообразное написание ударных и безударных гласных, звонких и глухих согласных в корнях слов. Непроверяемые гласные и согласные в </w:t>
      </w:r>
      <w:proofErr w:type="gramStart"/>
      <w:r w:rsidRPr="002E4482">
        <w:rPr>
          <w:szCs w:val="23"/>
        </w:rPr>
        <w:t>корне слов</w:t>
      </w:r>
      <w:proofErr w:type="gramEnd"/>
      <w:r w:rsidRPr="002E4482">
        <w:rPr>
          <w:szCs w:val="23"/>
        </w:rPr>
        <w:t xml:space="preserve">. </w:t>
      </w:r>
    </w:p>
    <w:p w:rsidR="00990B35" w:rsidRPr="002E4482" w:rsidRDefault="00990B35" w:rsidP="00990B35">
      <w:pPr>
        <w:pStyle w:val="ParagraphStyle"/>
        <w:shd w:val="clear" w:color="auto" w:fill="FFFFFF"/>
        <w:tabs>
          <w:tab w:val="left" w:pos="851"/>
        </w:tabs>
        <w:ind w:left="-142" w:firstLine="709"/>
        <w:jc w:val="both"/>
        <w:rPr>
          <w:rFonts w:ascii="Times New Roman" w:hAnsi="Times New Roman" w:cs="Times New Roman"/>
          <w:szCs w:val="23"/>
        </w:rPr>
      </w:pPr>
      <w:r w:rsidRPr="002E4482">
        <w:rPr>
          <w:rFonts w:ascii="Times New Roman" w:hAnsi="Times New Roman" w:cs="Times New Roman"/>
          <w:szCs w:val="23"/>
        </w:rPr>
        <w:t xml:space="preserve">Правописание приставок. Единообразное написание ряда приставок. Приставка и предлог. Разделительный </w:t>
      </w:r>
      <w:proofErr w:type="spellStart"/>
      <w:r w:rsidRPr="002E4482">
        <w:rPr>
          <w:rFonts w:ascii="Times New Roman" w:hAnsi="Times New Roman" w:cs="Times New Roman"/>
          <w:b/>
          <w:bCs/>
          <w:szCs w:val="23"/>
        </w:rPr>
        <w:t>ъ</w:t>
      </w:r>
      <w:proofErr w:type="spellEnd"/>
      <w:r w:rsidRPr="002E4482">
        <w:rPr>
          <w:rFonts w:ascii="Times New Roman" w:hAnsi="Times New Roman" w:cs="Times New Roman"/>
          <w:szCs w:val="23"/>
        </w:rPr>
        <w:t>.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b/>
          <w:bCs/>
          <w:szCs w:val="23"/>
        </w:rPr>
        <w:t>Части речи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 xml:space="preserve">Имя существительное, глагол, имя прилагательное, </w:t>
      </w:r>
      <w:r>
        <w:rPr>
          <w:szCs w:val="23"/>
        </w:rPr>
        <w:t xml:space="preserve">имя числительное, местоимение, </w:t>
      </w:r>
      <w:r w:rsidRPr="002E4482">
        <w:rPr>
          <w:szCs w:val="23"/>
        </w:rPr>
        <w:t xml:space="preserve">наречие, предлог. Различение частей речи по вопросам и значению. 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b/>
          <w:bCs/>
          <w:i/>
          <w:iCs/>
          <w:szCs w:val="23"/>
        </w:rPr>
        <w:t xml:space="preserve">Предлог: </w:t>
      </w:r>
      <w:r w:rsidRPr="002E4482">
        <w:rPr>
          <w:szCs w:val="23"/>
        </w:rPr>
        <w:t>общее понятие, значение в речи. Раздельное написание предлогов со сл</w:t>
      </w:r>
      <w:r w:rsidRPr="002E4482">
        <w:rPr>
          <w:szCs w:val="23"/>
        </w:rPr>
        <w:t>о</w:t>
      </w:r>
      <w:r w:rsidRPr="002E4482">
        <w:rPr>
          <w:szCs w:val="23"/>
        </w:rPr>
        <w:t xml:space="preserve">вами. </w:t>
      </w:r>
    </w:p>
    <w:p w:rsidR="00990B35" w:rsidRPr="002E4482" w:rsidRDefault="00990B35" w:rsidP="00990B35">
      <w:pPr>
        <w:pStyle w:val="ParagraphStyle"/>
        <w:shd w:val="clear" w:color="auto" w:fill="FFFFFF"/>
        <w:tabs>
          <w:tab w:val="left" w:pos="851"/>
        </w:tabs>
        <w:ind w:left="-142" w:firstLine="709"/>
        <w:jc w:val="both"/>
        <w:rPr>
          <w:rFonts w:ascii="Times New Roman" w:hAnsi="Times New Roman" w:cs="Times New Roman"/>
          <w:szCs w:val="23"/>
        </w:rPr>
      </w:pPr>
      <w:r w:rsidRPr="002E4482">
        <w:rPr>
          <w:rFonts w:ascii="Times New Roman" w:hAnsi="Times New Roman" w:cs="Times New Roman"/>
          <w:b/>
          <w:bCs/>
          <w:i/>
          <w:iCs/>
          <w:szCs w:val="23"/>
        </w:rPr>
        <w:t>Имя существительное</w:t>
      </w:r>
      <w:r w:rsidRPr="002E4482">
        <w:rPr>
          <w:rFonts w:ascii="Times New Roman" w:hAnsi="Times New Roman" w:cs="Times New Roman"/>
          <w:szCs w:val="23"/>
        </w:rPr>
        <w:t>: общее значение. Имена существительные собственные и нарицательные, одушевленные и неодушевленные. Род имен существительных. Написание мягкого знака (ь) после шипящих в конце слов у существительных женского рода. Число имен существительных. Имена существительные, употребляемые только в единственном или множественном числе. Понятие о 1, 2, 3-м склонениях имен существительных. Склонение имен существительных в единственном и множественном числе. Падеж. Изменение существительных по падежам. Правописание падежных окончаний имён</w:t>
      </w:r>
      <w:r>
        <w:rPr>
          <w:rFonts w:ascii="Times New Roman" w:hAnsi="Times New Roman" w:cs="Times New Roman"/>
          <w:szCs w:val="23"/>
        </w:rPr>
        <w:t xml:space="preserve"> </w:t>
      </w:r>
      <w:r w:rsidRPr="002E4482">
        <w:rPr>
          <w:rFonts w:ascii="Times New Roman" w:hAnsi="Times New Roman" w:cs="Times New Roman"/>
          <w:szCs w:val="23"/>
        </w:rPr>
        <w:t xml:space="preserve">существительных единственного и множественного числа. Несклоняемые имена существительные. 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b/>
          <w:bCs/>
          <w:i/>
          <w:iCs/>
          <w:szCs w:val="23"/>
        </w:rPr>
        <w:t>Имя прилагательное</w:t>
      </w:r>
      <w:r w:rsidRPr="002E4482">
        <w:rPr>
          <w:szCs w:val="23"/>
        </w:rPr>
        <w:t>: понятие, значение в речи. Определение рода, числа и падежа имени прилагательного по роду, числу и падежу имени существительного. Согласование имени прилагательного с существительным в роде, числе и падеже. Спряжение имен пр</w:t>
      </w:r>
      <w:r w:rsidRPr="002E4482">
        <w:rPr>
          <w:szCs w:val="23"/>
        </w:rPr>
        <w:t>и</w:t>
      </w:r>
      <w:r w:rsidRPr="002E4482">
        <w:rPr>
          <w:szCs w:val="23"/>
        </w:rPr>
        <w:t xml:space="preserve">лагательных. 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Правописание родовых и падежных окончаний имен прилагательных в единстве</w:t>
      </w:r>
      <w:r w:rsidRPr="002E4482">
        <w:rPr>
          <w:szCs w:val="23"/>
        </w:rPr>
        <w:t>н</w:t>
      </w:r>
      <w:r w:rsidRPr="002E4482">
        <w:rPr>
          <w:szCs w:val="23"/>
        </w:rPr>
        <w:t xml:space="preserve">ном и множественном числе. </w:t>
      </w:r>
    </w:p>
    <w:p w:rsidR="00990B35" w:rsidRPr="002E4482" w:rsidRDefault="00990B35" w:rsidP="00990B35">
      <w:pPr>
        <w:pStyle w:val="ParagraphStyle"/>
        <w:shd w:val="clear" w:color="auto" w:fill="FFFFFF"/>
        <w:tabs>
          <w:tab w:val="left" w:pos="851"/>
        </w:tabs>
        <w:ind w:left="-142" w:firstLine="709"/>
        <w:jc w:val="both"/>
        <w:rPr>
          <w:rFonts w:ascii="Times New Roman" w:hAnsi="Times New Roman" w:cs="Times New Roman"/>
          <w:szCs w:val="23"/>
        </w:rPr>
      </w:pPr>
      <w:proofErr w:type="spellStart"/>
      <w:r w:rsidRPr="002E4482">
        <w:rPr>
          <w:rFonts w:ascii="Times New Roman" w:hAnsi="Times New Roman" w:cs="Times New Roman"/>
          <w:b/>
          <w:bCs/>
          <w:i/>
          <w:iCs/>
          <w:szCs w:val="23"/>
        </w:rPr>
        <w:t>Глагол</w:t>
      </w:r>
      <w:r w:rsidRPr="002E4482">
        <w:rPr>
          <w:rFonts w:ascii="Times New Roman" w:hAnsi="Times New Roman" w:cs="Times New Roman"/>
          <w:szCs w:val="23"/>
        </w:rPr>
        <w:t>как</w:t>
      </w:r>
      <w:proofErr w:type="spellEnd"/>
      <w:r w:rsidRPr="002E4482">
        <w:rPr>
          <w:rFonts w:ascii="Times New Roman" w:hAnsi="Times New Roman" w:cs="Times New Roman"/>
          <w:szCs w:val="23"/>
        </w:rPr>
        <w:t xml:space="preserve"> часть речи. Изменение глагола по временам (настоящее, прошедшее, будущее). Изменение глагола по лицам и числам. Правописание окончаний глаголов 2-го лица </w:t>
      </w:r>
      <w:proofErr w:type="gramStart"/>
      <w:r w:rsidRPr="002E4482">
        <w:rPr>
          <w:rFonts w:ascii="Times New Roman" w:hAnsi="Times New Roman" w:cs="Times New Roman"/>
          <w:b/>
          <w:bCs/>
          <w:szCs w:val="23"/>
        </w:rPr>
        <w:t>–</w:t>
      </w:r>
      <w:proofErr w:type="spellStart"/>
      <w:r w:rsidRPr="002E4482">
        <w:rPr>
          <w:rFonts w:ascii="Times New Roman" w:hAnsi="Times New Roman" w:cs="Times New Roman"/>
          <w:b/>
          <w:bCs/>
          <w:szCs w:val="23"/>
        </w:rPr>
        <w:t>ш</w:t>
      </w:r>
      <w:proofErr w:type="gramEnd"/>
      <w:r w:rsidRPr="002E4482">
        <w:rPr>
          <w:rFonts w:ascii="Times New Roman" w:hAnsi="Times New Roman" w:cs="Times New Roman"/>
          <w:b/>
          <w:bCs/>
          <w:szCs w:val="23"/>
        </w:rPr>
        <w:t>ь</w:t>
      </w:r>
      <w:proofErr w:type="spellEnd"/>
      <w:r w:rsidRPr="002E4482">
        <w:rPr>
          <w:rFonts w:ascii="Times New Roman" w:hAnsi="Times New Roman" w:cs="Times New Roman"/>
          <w:szCs w:val="23"/>
        </w:rPr>
        <w:t xml:space="preserve">, </w:t>
      </w:r>
      <w:r w:rsidRPr="002E4482">
        <w:rPr>
          <w:rFonts w:ascii="Times New Roman" w:hAnsi="Times New Roman" w:cs="Times New Roman"/>
          <w:b/>
          <w:bCs/>
          <w:szCs w:val="23"/>
        </w:rPr>
        <w:t>-</w:t>
      </w:r>
      <w:proofErr w:type="spellStart"/>
      <w:r w:rsidRPr="002E4482">
        <w:rPr>
          <w:rFonts w:ascii="Times New Roman" w:hAnsi="Times New Roman" w:cs="Times New Roman"/>
          <w:b/>
          <w:bCs/>
          <w:szCs w:val="23"/>
        </w:rPr>
        <w:t>шься</w:t>
      </w:r>
      <w:proofErr w:type="spellEnd"/>
      <w:r w:rsidRPr="002E4482">
        <w:rPr>
          <w:rFonts w:ascii="Times New Roman" w:hAnsi="Times New Roman" w:cs="Times New Roman"/>
          <w:szCs w:val="23"/>
        </w:rPr>
        <w:t xml:space="preserve">. Глаголы на </w:t>
      </w:r>
      <w:proofErr w:type="gramStart"/>
      <w:r w:rsidRPr="002E4482">
        <w:rPr>
          <w:rFonts w:ascii="Times New Roman" w:hAnsi="Times New Roman" w:cs="Times New Roman"/>
          <w:b/>
          <w:bCs/>
          <w:szCs w:val="23"/>
        </w:rPr>
        <w:t>–</w:t>
      </w:r>
      <w:proofErr w:type="spellStart"/>
      <w:r w:rsidRPr="002E4482">
        <w:rPr>
          <w:rFonts w:ascii="Times New Roman" w:hAnsi="Times New Roman" w:cs="Times New Roman"/>
          <w:b/>
          <w:bCs/>
          <w:szCs w:val="23"/>
        </w:rPr>
        <w:t>с</w:t>
      </w:r>
      <w:proofErr w:type="gramEnd"/>
      <w:r w:rsidRPr="002E4482">
        <w:rPr>
          <w:rFonts w:ascii="Times New Roman" w:hAnsi="Times New Roman" w:cs="Times New Roman"/>
          <w:b/>
          <w:bCs/>
          <w:szCs w:val="23"/>
        </w:rPr>
        <w:t>я</w:t>
      </w:r>
      <w:proofErr w:type="spellEnd"/>
      <w:r w:rsidRPr="002E4482">
        <w:rPr>
          <w:rFonts w:ascii="Times New Roman" w:hAnsi="Times New Roman" w:cs="Times New Roman"/>
          <w:szCs w:val="23"/>
        </w:rPr>
        <w:t>(</w:t>
      </w:r>
      <w:r w:rsidRPr="002E4482">
        <w:rPr>
          <w:rFonts w:ascii="Times New Roman" w:hAnsi="Times New Roman" w:cs="Times New Roman"/>
          <w:b/>
          <w:bCs/>
          <w:szCs w:val="23"/>
        </w:rPr>
        <w:t>-</w:t>
      </w:r>
      <w:proofErr w:type="spellStart"/>
      <w:r w:rsidRPr="002E4482">
        <w:rPr>
          <w:rFonts w:ascii="Times New Roman" w:hAnsi="Times New Roman" w:cs="Times New Roman"/>
          <w:b/>
          <w:bCs/>
          <w:szCs w:val="23"/>
        </w:rPr>
        <w:t>сь</w:t>
      </w:r>
      <w:proofErr w:type="spellEnd"/>
      <w:r w:rsidRPr="002E4482">
        <w:rPr>
          <w:rFonts w:ascii="Times New Roman" w:hAnsi="Times New Roman" w:cs="Times New Roman"/>
          <w:szCs w:val="23"/>
        </w:rPr>
        <w:t xml:space="preserve">). Изменение глаголов в прошедшем времени по родам и числам.  Неопределенная форма глагола. Спряжение глаголов. Правописание безударных личных окончаний глаголов </w:t>
      </w:r>
      <w:proofErr w:type="spellStart"/>
      <w:proofErr w:type="gramStart"/>
      <w:r w:rsidRPr="002E4482">
        <w:rPr>
          <w:rFonts w:ascii="Times New Roman" w:hAnsi="Times New Roman" w:cs="Times New Roman"/>
          <w:szCs w:val="23"/>
        </w:rPr>
        <w:t>I</w:t>
      </w:r>
      <w:proofErr w:type="gramEnd"/>
      <w:r w:rsidRPr="002E4482">
        <w:rPr>
          <w:rFonts w:ascii="Times New Roman" w:hAnsi="Times New Roman" w:cs="Times New Roman"/>
          <w:szCs w:val="23"/>
        </w:rPr>
        <w:t>и</w:t>
      </w:r>
      <w:proofErr w:type="spellEnd"/>
      <w:r w:rsidRPr="002E4482">
        <w:rPr>
          <w:rFonts w:ascii="Times New Roman" w:hAnsi="Times New Roman" w:cs="Times New Roman"/>
          <w:szCs w:val="23"/>
        </w:rPr>
        <w:t xml:space="preserve"> II</w:t>
      </w:r>
      <w:r>
        <w:rPr>
          <w:rFonts w:ascii="Times New Roman" w:hAnsi="Times New Roman" w:cs="Times New Roman"/>
          <w:szCs w:val="23"/>
        </w:rPr>
        <w:t xml:space="preserve"> </w:t>
      </w:r>
      <w:r w:rsidRPr="002E4482">
        <w:rPr>
          <w:rFonts w:ascii="Times New Roman" w:hAnsi="Times New Roman" w:cs="Times New Roman"/>
          <w:szCs w:val="23"/>
        </w:rPr>
        <w:t xml:space="preserve">спряжения. Правописание глаголов с </w:t>
      </w:r>
      <w:proofErr w:type="gramStart"/>
      <w:r w:rsidRPr="002E4482">
        <w:rPr>
          <w:rFonts w:ascii="Times New Roman" w:hAnsi="Times New Roman" w:cs="Times New Roman"/>
          <w:b/>
          <w:bCs/>
          <w:szCs w:val="23"/>
        </w:rPr>
        <w:t>–</w:t>
      </w:r>
      <w:proofErr w:type="spellStart"/>
      <w:r w:rsidRPr="002E4482">
        <w:rPr>
          <w:rFonts w:ascii="Times New Roman" w:hAnsi="Times New Roman" w:cs="Times New Roman"/>
          <w:b/>
          <w:bCs/>
          <w:szCs w:val="23"/>
        </w:rPr>
        <w:t>т</w:t>
      </w:r>
      <w:proofErr w:type="gramEnd"/>
      <w:r w:rsidRPr="002E4482">
        <w:rPr>
          <w:rFonts w:ascii="Times New Roman" w:hAnsi="Times New Roman" w:cs="Times New Roman"/>
          <w:b/>
          <w:bCs/>
          <w:szCs w:val="23"/>
        </w:rPr>
        <w:t>ься</w:t>
      </w:r>
      <w:proofErr w:type="spellEnd"/>
      <w:r w:rsidRPr="002E4482">
        <w:rPr>
          <w:rFonts w:ascii="Times New Roman" w:hAnsi="Times New Roman" w:cs="Times New Roman"/>
          <w:szCs w:val="23"/>
        </w:rPr>
        <w:t xml:space="preserve">, </w:t>
      </w:r>
      <w:r w:rsidRPr="002E4482">
        <w:rPr>
          <w:rFonts w:ascii="Times New Roman" w:hAnsi="Times New Roman" w:cs="Times New Roman"/>
          <w:b/>
          <w:bCs/>
          <w:szCs w:val="23"/>
        </w:rPr>
        <w:t>-</w:t>
      </w:r>
      <w:proofErr w:type="spellStart"/>
      <w:r w:rsidRPr="002E4482">
        <w:rPr>
          <w:rFonts w:ascii="Times New Roman" w:hAnsi="Times New Roman" w:cs="Times New Roman"/>
          <w:b/>
          <w:bCs/>
          <w:szCs w:val="23"/>
        </w:rPr>
        <w:t>тся</w:t>
      </w:r>
      <w:proofErr w:type="spellEnd"/>
      <w:r w:rsidRPr="002E4482">
        <w:rPr>
          <w:rFonts w:ascii="Times New Roman" w:hAnsi="Times New Roman" w:cs="Times New Roman"/>
          <w:szCs w:val="23"/>
        </w:rPr>
        <w:t xml:space="preserve">. Повелительная форма глагола. Правописание глаголов повелительной формы </w:t>
      </w:r>
      <w:proofErr w:type="spellStart"/>
      <w:proofErr w:type="gramStart"/>
      <w:r w:rsidRPr="002E4482">
        <w:rPr>
          <w:rFonts w:ascii="Times New Roman" w:hAnsi="Times New Roman" w:cs="Times New Roman"/>
          <w:szCs w:val="23"/>
        </w:rPr>
        <w:t>единст-венного</w:t>
      </w:r>
      <w:proofErr w:type="spellEnd"/>
      <w:proofErr w:type="gramEnd"/>
      <w:r w:rsidRPr="002E4482">
        <w:rPr>
          <w:rFonts w:ascii="Times New Roman" w:hAnsi="Times New Roman" w:cs="Times New Roman"/>
          <w:szCs w:val="23"/>
        </w:rPr>
        <w:t xml:space="preserve"> и множественного числа. Правописание частицы НЕ с глаголами.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 xml:space="preserve">местоимения единственного и множественного числа. Лицо и число местоимений. Склонение местоимений. Правописание личных местоимений. 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b/>
          <w:bCs/>
          <w:i/>
          <w:iCs/>
          <w:szCs w:val="23"/>
        </w:rPr>
        <w:t>Имя числительное</w:t>
      </w:r>
      <w:r w:rsidRPr="002E4482">
        <w:rPr>
          <w:szCs w:val="23"/>
        </w:rPr>
        <w:t>. Понятие об имени числительном. Числительные количестве</w:t>
      </w:r>
      <w:r w:rsidRPr="002E4482">
        <w:rPr>
          <w:szCs w:val="23"/>
        </w:rPr>
        <w:t>н</w:t>
      </w:r>
      <w:r w:rsidRPr="002E4482">
        <w:rPr>
          <w:szCs w:val="23"/>
        </w:rPr>
        <w:t>ные и порядковые. Правописание числительных.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b/>
          <w:bCs/>
          <w:i/>
          <w:iCs/>
          <w:szCs w:val="23"/>
        </w:rPr>
        <w:lastRenderedPageBreak/>
        <w:t>Наречие.</w:t>
      </w:r>
      <w:r>
        <w:rPr>
          <w:b/>
          <w:bCs/>
          <w:i/>
          <w:iCs/>
          <w:szCs w:val="23"/>
        </w:rPr>
        <w:t xml:space="preserve"> </w:t>
      </w:r>
      <w:r w:rsidRPr="002E4482">
        <w:rPr>
          <w:szCs w:val="23"/>
        </w:rPr>
        <w:t>Понятие о наречии. Наречия, обозначающие время, место, способ дейс</w:t>
      </w:r>
      <w:r w:rsidRPr="002E4482">
        <w:rPr>
          <w:szCs w:val="23"/>
        </w:rPr>
        <w:t>т</w:t>
      </w:r>
      <w:r w:rsidRPr="002E4482">
        <w:rPr>
          <w:szCs w:val="23"/>
        </w:rPr>
        <w:t xml:space="preserve">вия. Правописание наречий. 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b/>
          <w:bCs/>
          <w:szCs w:val="23"/>
        </w:rPr>
        <w:t>Синтаксис.</w:t>
      </w:r>
      <w:r>
        <w:rPr>
          <w:b/>
          <w:bCs/>
          <w:szCs w:val="23"/>
        </w:rPr>
        <w:t xml:space="preserve"> </w:t>
      </w:r>
      <w:r>
        <w:rPr>
          <w:szCs w:val="23"/>
        </w:rPr>
        <w:t xml:space="preserve">Словосочетание. </w:t>
      </w:r>
      <w:r w:rsidRPr="002E4482">
        <w:rPr>
          <w:szCs w:val="23"/>
        </w:rPr>
        <w:t>Предложение.</w:t>
      </w:r>
      <w:r>
        <w:rPr>
          <w:szCs w:val="23"/>
        </w:rPr>
        <w:t xml:space="preserve"> </w:t>
      </w:r>
      <w:r w:rsidRPr="002E4482">
        <w:rPr>
          <w:szCs w:val="23"/>
        </w:rPr>
        <w:t>Простые и сложные предложения.</w:t>
      </w:r>
      <w:r>
        <w:rPr>
          <w:szCs w:val="23"/>
        </w:rPr>
        <w:t xml:space="preserve"> </w:t>
      </w:r>
      <w:r w:rsidRPr="002E4482">
        <w:rPr>
          <w:szCs w:val="23"/>
        </w:rPr>
        <w:t>П</w:t>
      </w:r>
      <w:r w:rsidRPr="002E4482">
        <w:rPr>
          <w:szCs w:val="23"/>
        </w:rPr>
        <w:t>о</w:t>
      </w:r>
      <w:r w:rsidRPr="002E4482">
        <w:rPr>
          <w:szCs w:val="23"/>
        </w:rPr>
        <w:t>вествовательные, вопросительные и восклицательные предложения. Знаки препинания в конце предложений. Главные и второстепенные члены предложения. Предложения распр</w:t>
      </w:r>
      <w:r w:rsidRPr="002E4482">
        <w:rPr>
          <w:szCs w:val="23"/>
        </w:rPr>
        <w:t>о</w:t>
      </w:r>
      <w:r w:rsidRPr="002E4482">
        <w:rPr>
          <w:szCs w:val="23"/>
        </w:rPr>
        <w:t xml:space="preserve">страненные и нераспространенные. 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Установление последовательности предложений в тексте. Связь предложений в те</w:t>
      </w:r>
      <w:r w:rsidRPr="002E4482">
        <w:rPr>
          <w:szCs w:val="23"/>
        </w:rPr>
        <w:t>к</w:t>
      </w:r>
      <w:r w:rsidRPr="002E4482">
        <w:rPr>
          <w:szCs w:val="23"/>
        </w:rPr>
        <w:t>сте с помощью различных языковых средств (личных местоимений, наречий, повтора с</w:t>
      </w:r>
      <w:r w:rsidRPr="002E4482">
        <w:rPr>
          <w:szCs w:val="23"/>
        </w:rPr>
        <w:t>у</w:t>
      </w:r>
      <w:r w:rsidRPr="002E4482">
        <w:rPr>
          <w:szCs w:val="23"/>
        </w:rPr>
        <w:t>ществительного, синонимической замены и др.).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Однородные члены предложения. Союзы в простом и сложном предложении, знаки препинания перед союзами. Обращение, знаки препинания при обращении. Прямая речь. Знаки</w:t>
      </w:r>
      <w:r>
        <w:rPr>
          <w:szCs w:val="23"/>
        </w:rPr>
        <w:t xml:space="preserve"> </w:t>
      </w:r>
      <w:r w:rsidRPr="002E4482">
        <w:rPr>
          <w:szCs w:val="23"/>
        </w:rPr>
        <w:t xml:space="preserve">препинания при прямой речи. </w:t>
      </w:r>
    </w:p>
    <w:p w:rsidR="00990B35" w:rsidRPr="002E4482" w:rsidRDefault="00990B35" w:rsidP="00990B35">
      <w:pPr>
        <w:pStyle w:val="ParagraphStyle"/>
        <w:shd w:val="clear" w:color="auto" w:fill="FFFFFF"/>
        <w:tabs>
          <w:tab w:val="left" w:pos="851"/>
        </w:tabs>
        <w:ind w:left="-142" w:firstLine="709"/>
        <w:jc w:val="both"/>
        <w:rPr>
          <w:rFonts w:ascii="Times New Roman" w:hAnsi="Times New Roman" w:cs="Times New Roman"/>
          <w:szCs w:val="23"/>
        </w:rPr>
      </w:pPr>
      <w:r w:rsidRPr="002E4482">
        <w:rPr>
          <w:rFonts w:ascii="Times New Roman" w:hAnsi="Times New Roman" w:cs="Times New Roman"/>
          <w:szCs w:val="23"/>
        </w:rPr>
        <w:t xml:space="preserve">Сложное предложение. Сложные предложения без союзов и с сочинительными союзами И. А, НО. Сравнение простых предложений с однородными членами и сложных предложений. Сложные предложения с союзами ЧТО, ЧТОБЫ, ПОТОМУ ЧТО, КОГДА, </w:t>
      </w:r>
      <w:proofErr w:type="gramStart"/>
      <w:r w:rsidRPr="002E4482">
        <w:rPr>
          <w:rFonts w:ascii="Times New Roman" w:hAnsi="Times New Roman" w:cs="Times New Roman"/>
          <w:szCs w:val="23"/>
        </w:rPr>
        <w:t>КОТОРЫЙ</w:t>
      </w:r>
      <w:proofErr w:type="gramEnd"/>
      <w:r w:rsidRPr="002E4482">
        <w:rPr>
          <w:rFonts w:ascii="Times New Roman" w:hAnsi="Times New Roman" w:cs="Times New Roman"/>
          <w:szCs w:val="23"/>
        </w:rPr>
        <w:t>.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b/>
          <w:bCs/>
          <w:szCs w:val="23"/>
        </w:rPr>
        <w:t xml:space="preserve">Развитие речи, работа с текстом 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 xml:space="preserve">Текст, признаки текста. Отличие текстов от предложения. Типы текстов: описание, повествование, рассуждение. Заголовок текста, подбор заголовков к данному тексту. Работа с деформированным текстом. Распространение текста. 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Стили речи (на основе практической работы с текстами): разговорный, деловой и художественный. Основные признаки стилей речи. Элементарный стилистический анализ текстов.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Составление рассказа по серии сюжетных картин, картине, по опорным словам, м</w:t>
      </w:r>
      <w:r w:rsidRPr="002E4482">
        <w:rPr>
          <w:szCs w:val="23"/>
        </w:rPr>
        <w:t>а</w:t>
      </w:r>
      <w:r w:rsidRPr="002E4482">
        <w:rPr>
          <w:szCs w:val="23"/>
        </w:rPr>
        <w:t xml:space="preserve">териалам наблюдения, по предложенной теме, по плану. 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Изложение текста с опорой на заранее составленный план. Изложение по коллекти</w:t>
      </w:r>
      <w:r w:rsidRPr="002E4482">
        <w:rPr>
          <w:szCs w:val="23"/>
        </w:rPr>
        <w:t>в</w:t>
      </w:r>
      <w:r w:rsidRPr="002E4482">
        <w:rPr>
          <w:szCs w:val="23"/>
        </w:rPr>
        <w:t xml:space="preserve">но составленному плану. 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>Сочинение творческого характера по картине, по личным наблюдениям, с привлеч</w:t>
      </w:r>
      <w:r w:rsidRPr="002E4482">
        <w:rPr>
          <w:szCs w:val="23"/>
        </w:rPr>
        <w:t>е</w:t>
      </w:r>
      <w:r w:rsidRPr="002E4482">
        <w:rPr>
          <w:szCs w:val="23"/>
        </w:rPr>
        <w:t>нием сведений из практической деятельности, книг.</w:t>
      </w:r>
    </w:p>
    <w:p w:rsidR="00990B35" w:rsidRPr="002E4482" w:rsidRDefault="00990B35" w:rsidP="00990B35">
      <w:pPr>
        <w:pStyle w:val="ParagraphStyle"/>
        <w:shd w:val="clear" w:color="auto" w:fill="FFFFFF"/>
        <w:tabs>
          <w:tab w:val="left" w:pos="851"/>
        </w:tabs>
        <w:ind w:left="-142" w:firstLine="709"/>
        <w:jc w:val="both"/>
        <w:rPr>
          <w:rFonts w:ascii="Times New Roman" w:hAnsi="Times New Roman" w:cs="Times New Roman"/>
          <w:b/>
          <w:bCs/>
          <w:szCs w:val="23"/>
        </w:rPr>
      </w:pPr>
      <w:r w:rsidRPr="002E4482">
        <w:rPr>
          <w:rFonts w:ascii="Times New Roman" w:hAnsi="Times New Roman" w:cs="Times New Roman"/>
          <w:b/>
          <w:bCs/>
          <w:szCs w:val="23"/>
        </w:rPr>
        <w:t>Деловое письмо</w:t>
      </w:r>
    </w:p>
    <w:p w:rsidR="00990B35" w:rsidRPr="002E4482" w:rsidRDefault="00990B35" w:rsidP="00990B35">
      <w:pPr>
        <w:pStyle w:val="Default"/>
        <w:tabs>
          <w:tab w:val="left" w:pos="851"/>
        </w:tabs>
        <w:ind w:left="-142" w:firstLine="709"/>
        <w:jc w:val="both"/>
        <w:rPr>
          <w:szCs w:val="23"/>
        </w:rPr>
      </w:pPr>
      <w:r w:rsidRPr="002E4482">
        <w:rPr>
          <w:szCs w:val="23"/>
        </w:rPr>
        <w:t xml:space="preserve">Адрес на открытке и конверте, поздравительная открытка, письмо. Записки: личные и деловые. </w:t>
      </w:r>
      <w:proofErr w:type="gramStart"/>
      <w:r w:rsidRPr="002E4482">
        <w:rPr>
          <w:szCs w:val="23"/>
        </w:rPr>
        <w:t>Заметка в стенгазету, объявление, заявление, автобиография, анкета, довере</w:t>
      </w:r>
      <w:r w:rsidRPr="002E4482">
        <w:rPr>
          <w:szCs w:val="23"/>
        </w:rPr>
        <w:t>н</w:t>
      </w:r>
      <w:r w:rsidRPr="002E4482">
        <w:rPr>
          <w:szCs w:val="23"/>
        </w:rPr>
        <w:t xml:space="preserve">ность, расписка и др. </w:t>
      </w:r>
      <w:proofErr w:type="gramEnd"/>
    </w:p>
    <w:p w:rsidR="00990B35" w:rsidRPr="002E4482" w:rsidRDefault="00990B35" w:rsidP="00990B35">
      <w:pPr>
        <w:pStyle w:val="ParagraphStyle"/>
        <w:shd w:val="clear" w:color="auto" w:fill="FFFFFF"/>
        <w:tabs>
          <w:tab w:val="left" w:pos="851"/>
        </w:tabs>
        <w:ind w:left="-142" w:firstLine="709"/>
        <w:jc w:val="both"/>
        <w:rPr>
          <w:rFonts w:ascii="Times New Roman" w:hAnsi="Times New Roman" w:cs="Times New Roman"/>
          <w:sz w:val="28"/>
        </w:rPr>
      </w:pPr>
      <w:r w:rsidRPr="002E4482">
        <w:rPr>
          <w:rFonts w:ascii="Times New Roman" w:hAnsi="Times New Roman" w:cs="Times New Roman"/>
          <w:szCs w:val="23"/>
        </w:rPr>
        <w:t>Письмо с элементами творческой деятельности.</w:t>
      </w:r>
    </w:p>
    <w:p w:rsidR="00A05A30" w:rsidRDefault="00A05A30" w:rsidP="00990B35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990B35" w:rsidRDefault="00990B35" w:rsidP="00990B35">
      <w:pPr>
        <w:pStyle w:val="a4"/>
        <w:tabs>
          <w:tab w:val="left" w:pos="1134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1класс</w:t>
      </w:r>
    </w:p>
    <w:p w:rsidR="00990B35" w:rsidRDefault="00990B35" w:rsidP="00990B35">
      <w:pPr>
        <w:pStyle w:val="a4"/>
        <w:tabs>
          <w:tab w:val="left" w:pos="1134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990B3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141626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11232" t="38115" r="21022" b="36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B35" w:rsidRDefault="00990B35" w:rsidP="00990B35">
      <w:pPr>
        <w:pStyle w:val="a4"/>
        <w:tabs>
          <w:tab w:val="left" w:pos="1134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a8"/>
        <w:tblW w:w="0" w:type="auto"/>
        <w:tblLook w:val="04A0"/>
      </w:tblPr>
      <w:tblGrid>
        <w:gridCol w:w="1384"/>
        <w:gridCol w:w="5670"/>
        <w:gridCol w:w="2517"/>
      </w:tblGrid>
      <w:tr w:rsidR="00990B35" w:rsidRPr="00DB413D" w:rsidTr="00990B35">
        <w:trPr>
          <w:trHeight w:val="20"/>
        </w:trPr>
        <w:tc>
          <w:tcPr>
            <w:tcW w:w="1384" w:type="dxa"/>
          </w:tcPr>
          <w:p w:rsidR="00990B35" w:rsidRPr="00DB413D" w:rsidRDefault="00990B35" w:rsidP="0099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990B35" w:rsidRPr="00DB413D" w:rsidRDefault="00990B35" w:rsidP="0099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3D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517" w:type="dxa"/>
          </w:tcPr>
          <w:p w:rsidR="00990B35" w:rsidRPr="00DB413D" w:rsidRDefault="00990B35" w:rsidP="0099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3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90B35" w:rsidRPr="00DB413D" w:rsidTr="00990B35">
        <w:trPr>
          <w:trHeight w:val="20"/>
        </w:trPr>
        <w:tc>
          <w:tcPr>
            <w:tcW w:w="1384" w:type="dxa"/>
          </w:tcPr>
          <w:p w:rsidR="00990B35" w:rsidRPr="00DB413D" w:rsidRDefault="00990B35" w:rsidP="0099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90B35" w:rsidRPr="00DB413D" w:rsidRDefault="00990B35" w:rsidP="0099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3D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517" w:type="dxa"/>
          </w:tcPr>
          <w:p w:rsidR="00990B35" w:rsidRPr="00DB413D" w:rsidRDefault="00990B35" w:rsidP="0099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0B35" w:rsidRPr="00DB413D" w:rsidTr="00990B35">
        <w:trPr>
          <w:trHeight w:val="20"/>
        </w:trPr>
        <w:tc>
          <w:tcPr>
            <w:tcW w:w="1384" w:type="dxa"/>
          </w:tcPr>
          <w:p w:rsidR="00990B35" w:rsidRPr="00DB413D" w:rsidRDefault="00990B35" w:rsidP="0099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90B35" w:rsidRPr="00DB413D" w:rsidRDefault="00990B35" w:rsidP="0099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3D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2517" w:type="dxa"/>
          </w:tcPr>
          <w:p w:rsidR="00990B35" w:rsidRPr="00DB413D" w:rsidRDefault="00990B35" w:rsidP="0099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3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90B35" w:rsidRPr="00DB413D" w:rsidTr="00990B35">
        <w:trPr>
          <w:trHeight w:val="20"/>
        </w:trPr>
        <w:tc>
          <w:tcPr>
            <w:tcW w:w="1384" w:type="dxa"/>
          </w:tcPr>
          <w:p w:rsidR="00990B35" w:rsidRPr="00DB413D" w:rsidRDefault="00990B35" w:rsidP="0099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90B35" w:rsidRPr="00DB413D" w:rsidRDefault="00990B35" w:rsidP="0099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3D">
              <w:rPr>
                <w:rFonts w:ascii="Times New Roman" w:hAnsi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2517" w:type="dxa"/>
          </w:tcPr>
          <w:p w:rsidR="00990B35" w:rsidRPr="00DB413D" w:rsidRDefault="00990B35" w:rsidP="0099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3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90B35" w:rsidRPr="00DB413D" w:rsidTr="00990B35">
        <w:trPr>
          <w:trHeight w:val="20"/>
        </w:trPr>
        <w:tc>
          <w:tcPr>
            <w:tcW w:w="1384" w:type="dxa"/>
          </w:tcPr>
          <w:p w:rsidR="00990B35" w:rsidRPr="00DB413D" w:rsidRDefault="00990B35" w:rsidP="0099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90B35" w:rsidRPr="00DB413D" w:rsidRDefault="00990B35" w:rsidP="0099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3D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2517" w:type="dxa"/>
          </w:tcPr>
          <w:p w:rsidR="00990B35" w:rsidRPr="00DB413D" w:rsidRDefault="00990B35" w:rsidP="0099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90B35" w:rsidRPr="00DB413D" w:rsidTr="00990B35">
        <w:trPr>
          <w:trHeight w:val="20"/>
        </w:trPr>
        <w:tc>
          <w:tcPr>
            <w:tcW w:w="1384" w:type="dxa"/>
          </w:tcPr>
          <w:p w:rsidR="00990B35" w:rsidRPr="00DB413D" w:rsidRDefault="00990B35" w:rsidP="0099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90B35" w:rsidRPr="00DB413D" w:rsidRDefault="00990B35" w:rsidP="0099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13D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517" w:type="dxa"/>
          </w:tcPr>
          <w:p w:rsidR="00990B35" w:rsidRPr="00DB413D" w:rsidRDefault="00990B35" w:rsidP="0099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90B35" w:rsidRPr="00DB413D" w:rsidTr="00990B35">
        <w:trPr>
          <w:trHeight w:val="20"/>
        </w:trPr>
        <w:tc>
          <w:tcPr>
            <w:tcW w:w="1384" w:type="dxa"/>
          </w:tcPr>
          <w:p w:rsidR="00990B35" w:rsidRPr="00DB413D" w:rsidRDefault="00990B35" w:rsidP="0099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3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670" w:type="dxa"/>
          </w:tcPr>
          <w:p w:rsidR="00990B35" w:rsidRPr="00DB413D" w:rsidRDefault="00990B35" w:rsidP="0099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90B35" w:rsidRPr="00DB413D" w:rsidRDefault="00990B35" w:rsidP="0099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3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990B35" w:rsidRDefault="00990B35" w:rsidP="00990B35">
      <w:pPr>
        <w:pStyle w:val="a4"/>
        <w:tabs>
          <w:tab w:val="left" w:pos="1134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 класс</w:t>
      </w:r>
    </w:p>
    <w:p w:rsidR="00990B35" w:rsidRDefault="00990B35" w:rsidP="00990B35">
      <w:pPr>
        <w:pStyle w:val="ParagraphStyle"/>
        <w:shd w:val="clear" w:color="auto" w:fill="FFFFFF"/>
        <w:spacing w:line="276" w:lineRule="auto"/>
        <w:ind w:right="-284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961687" cy="2072640"/>
            <wp:effectExtent l="19050" t="0" r="963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17137" t="39662" r="15661" b="23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87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B35" w:rsidRDefault="00990B35" w:rsidP="00990B35">
      <w:pPr>
        <w:pStyle w:val="ParagraphStyle"/>
        <w:shd w:val="clear" w:color="auto" w:fill="FFFFFF"/>
        <w:spacing w:line="276" w:lineRule="auto"/>
        <w:ind w:righ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класс</w:t>
      </w:r>
    </w:p>
    <w:p w:rsidR="00990B35" w:rsidRDefault="00990B35" w:rsidP="00990B35">
      <w:pPr>
        <w:pStyle w:val="ParagraphStyle"/>
        <w:shd w:val="clear" w:color="auto" w:fill="FFFFFF"/>
        <w:spacing w:line="276" w:lineRule="auto"/>
        <w:ind w:right="-284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073140" cy="4286922"/>
            <wp:effectExtent l="1905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 l="23371" t="26946" r="22336" b="11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428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B35" w:rsidRPr="00C31720" w:rsidRDefault="00990B35" w:rsidP="00990B35">
      <w:pPr>
        <w:pStyle w:val="ParagraphStyle"/>
        <w:shd w:val="clear" w:color="auto" w:fill="FFFFFF"/>
        <w:spacing w:line="276" w:lineRule="auto"/>
        <w:ind w:right="-284"/>
        <w:rPr>
          <w:rFonts w:ascii="Times New Roman" w:hAnsi="Times New Roman"/>
          <w:b/>
        </w:rPr>
      </w:pPr>
    </w:p>
    <w:p w:rsidR="00990B35" w:rsidRDefault="00990B35" w:rsidP="00990B35">
      <w:pPr>
        <w:pStyle w:val="a4"/>
        <w:tabs>
          <w:tab w:val="left" w:pos="1134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Style w:val="a8"/>
        <w:tblW w:w="9498" w:type="dxa"/>
        <w:tblInd w:w="108" w:type="dxa"/>
        <w:tblLayout w:type="fixed"/>
        <w:tblLook w:val="01E0"/>
      </w:tblPr>
      <w:tblGrid>
        <w:gridCol w:w="1276"/>
        <w:gridCol w:w="5528"/>
        <w:gridCol w:w="2694"/>
      </w:tblGrid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 xml:space="preserve">Слово. </w:t>
            </w:r>
            <w:r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>. Текст.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</w:tbl>
    <w:p w:rsidR="00990B35" w:rsidRDefault="00990B35" w:rsidP="00990B35">
      <w:pPr>
        <w:pStyle w:val="a4"/>
        <w:tabs>
          <w:tab w:val="left" w:pos="1134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990B35" w:rsidRDefault="00990B35" w:rsidP="00990B35">
      <w:pPr>
        <w:pStyle w:val="a4"/>
        <w:tabs>
          <w:tab w:val="left" w:pos="1134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8"/>
        <w:tblW w:w="9498" w:type="dxa"/>
        <w:tblInd w:w="108" w:type="dxa"/>
        <w:tblLayout w:type="fixed"/>
        <w:tblLook w:val="01E0"/>
      </w:tblPr>
      <w:tblGrid>
        <w:gridCol w:w="1276"/>
        <w:gridCol w:w="5528"/>
        <w:gridCol w:w="2694"/>
      </w:tblGrid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буквы.</w:t>
            </w:r>
            <w:r w:rsidRPr="00DB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Состав 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Части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C0E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Части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C0E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 Глагол.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</w:tbl>
    <w:p w:rsidR="00990B35" w:rsidRDefault="00990B35" w:rsidP="00990B35">
      <w:pPr>
        <w:pStyle w:val="a4"/>
        <w:tabs>
          <w:tab w:val="left" w:pos="1134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75462D" w:rsidRDefault="0075462D" w:rsidP="0037389D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0B35" w:rsidRDefault="00990B35" w:rsidP="00990B35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8F2484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8"/>
        <w:tblW w:w="9498" w:type="dxa"/>
        <w:tblInd w:w="108" w:type="dxa"/>
        <w:tblLayout w:type="fixed"/>
        <w:tblLook w:val="01E0"/>
      </w:tblPr>
      <w:tblGrid>
        <w:gridCol w:w="1276"/>
        <w:gridCol w:w="5528"/>
        <w:gridCol w:w="2694"/>
      </w:tblGrid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Слово. </w:t>
            </w:r>
            <w:r w:rsidRPr="00DB40E1"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Части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C0E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Части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C0E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</w:tbl>
    <w:p w:rsidR="00990B35" w:rsidRPr="008F2484" w:rsidRDefault="00990B35" w:rsidP="00990B35">
      <w:pPr>
        <w:pStyle w:val="a9"/>
        <w:rPr>
          <w:rFonts w:ascii="Times New Roman" w:hAnsi="Times New Roman"/>
          <w:b/>
          <w:sz w:val="24"/>
          <w:szCs w:val="24"/>
        </w:rPr>
      </w:pPr>
    </w:p>
    <w:p w:rsidR="00990B35" w:rsidRDefault="00990B35" w:rsidP="00990B35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8F2484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8"/>
        <w:tblW w:w="9498" w:type="dxa"/>
        <w:tblInd w:w="108" w:type="dxa"/>
        <w:tblLayout w:type="fixed"/>
        <w:tblLook w:val="01E0"/>
      </w:tblPr>
      <w:tblGrid>
        <w:gridCol w:w="1276"/>
        <w:gridCol w:w="5528"/>
        <w:gridCol w:w="2694"/>
      </w:tblGrid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DB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Части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C0E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Части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C0E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</w:tbl>
    <w:p w:rsidR="00990B35" w:rsidRDefault="00990B35" w:rsidP="00990B35">
      <w:pPr>
        <w:pStyle w:val="a9"/>
        <w:rPr>
          <w:rFonts w:ascii="Times New Roman" w:hAnsi="Times New Roman"/>
          <w:b/>
          <w:sz w:val="24"/>
          <w:szCs w:val="24"/>
        </w:rPr>
      </w:pPr>
    </w:p>
    <w:p w:rsidR="00990B35" w:rsidRDefault="00990B35" w:rsidP="00990B35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8"/>
        <w:tblW w:w="9498" w:type="dxa"/>
        <w:tblInd w:w="108" w:type="dxa"/>
        <w:tblLayout w:type="fixed"/>
        <w:tblLook w:val="01E0"/>
      </w:tblPr>
      <w:tblGrid>
        <w:gridCol w:w="1276"/>
        <w:gridCol w:w="5528"/>
        <w:gridCol w:w="2694"/>
      </w:tblGrid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Предложение. Текст.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Слово. Текст.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B40E1">
              <w:rPr>
                <w:rFonts w:ascii="Times New Roman" w:hAnsi="Times New Roman"/>
                <w:sz w:val="24"/>
                <w:szCs w:val="24"/>
              </w:rPr>
              <w:t>Части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 Текст.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Pr="00DB40E1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90B35" w:rsidRPr="00DB40E1" w:rsidTr="00990B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Default="00990B35" w:rsidP="00DC4E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5" w:rsidRDefault="00990B35" w:rsidP="00DC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</w:tbl>
    <w:p w:rsidR="00990B35" w:rsidRPr="00C44F52" w:rsidRDefault="00990B35" w:rsidP="00845281">
      <w:pPr>
        <w:pStyle w:val="a9"/>
        <w:rPr>
          <w:rFonts w:ascii="Times New Roman" w:hAnsi="Times New Roman"/>
          <w:b/>
          <w:color w:val="92D050"/>
          <w:sz w:val="24"/>
          <w:szCs w:val="24"/>
        </w:rPr>
      </w:pPr>
    </w:p>
    <w:sectPr w:rsidR="00990B35" w:rsidRPr="00C44F52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4"/>
  </w:num>
  <w:num w:numId="5">
    <w:abstractNumId w:val="11"/>
  </w:num>
  <w:num w:numId="6">
    <w:abstractNumId w:val="31"/>
  </w:num>
  <w:num w:numId="7">
    <w:abstractNumId w:val="12"/>
  </w:num>
  <w:num w:numId="8">
    <w:abstractNumId w:val="24"/>
  </w:num>
  <w:num w:numId="9">
    <w:abstractNumId w:val="9"/>
  </w:num>
  <w:num w:numId="10">
    <w:abstractNumId w:val="22"/>
  </w:num>
  <w:num w:numId="11">
    <w:abstractNumId w:val="15"/>
  </w:num>
  <w:num w:numId="12">
    <w:abstractNumId w:val="26"/>
  </w:num>
  <w:num w:numId="13">
    <w:abstractNumId w:val="0"/>
  </w:num>
  <w:num w:numId="14">
    <w:abstractNumId w:val="25"/>
  </w:num>
  <w:num w:numId="15">
    <w:abstractNumId w:val="28"/>
  </w:num>
  <w:num w:numId="16">
    <w:abstractNumId w:val="21"/>
  </w:num>
  <w:num w:numId="17">
    <w:abstractNumId w:val="18"/>
  </w:num>
  <w:num w:numId="18">
    <w:abstractNumId w:val="13"/>
  </w:num>
  <w:num w:numId="19">
    <w:abstractNumId w:val="1"/>
  </w:num>
  <w:num w:numId="20">
    <w:abstractNumId w:val="2"/>
  </w:num>
  <w:num w:numId="21">
    <w:abstractNumId w:val="29"/>
  </w:num>
  <w:num w:numId="22">
    <w:abstractNumId w:val="30"/>
  </w:num>
  <w:num w:numId="23">
    <w:abstractNumId w:val="23"/>
  </w:num>
  <w:num w:numId="24">
    <w:abstractNumId w:val="3"/>
  </w:num>
  <w:num w:numId="25">
    <w:abstractNumId w:val="20"/>
  </w:num>
  <w:num w:numId="26">
    <w:abstractNumId w:val="6"/>
  </w:num>
  <w:num w:numId="27">
    <w:abstractNumId w:val="17"/>
  </w:num>
  <w:num w:numId="28">
    <w:abstractNumId w:val="7"/>
  </w:num>
  <w:num w:numId="29">
    <w:abstractNumId w:val="14"/>
  </w:num>
  <w:num w:numId="30">
    <w:abstractNumId w:val="10"/>
  </w:num>
  <w:num w:numId="31">
    <w:abstractNumId w:val="27"/>
  </w:num>
  <w:num w:numId="32">
    <w:abstractNumId w:val="16"/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1711DE"/>
    <w:rsid w:val="00291834"/>
    <w:rsid w:val="002B13D0"/>
    <w:rsid w:val="002F65FC"/>
    <w:rsid w:val="0037389D"/>
    <w:rsid w:val="00411410"/>
    <w:rsid w:val="00417196"/>
    <w:rsid w:val="005232E0"/>
    <w:rsid w:val="005616C4"/>
    <w:rsid w:val="00570665"/>
    <w:rsid w:val="005B189A"/>
    <w:rsid w:val="00607A31"/>
    <w:rsid w:val="006258A9"/>
    <w:rsid w:val="006E47C8"/>
    <w:rsid w:val="0075462D"/>
    <w:rsid w:val="007B1716"/>
    <w:rsid w:val="00810198"/>
    <w:rsid w:val="008169BB"/>
    <w:rsid w:val="00845281"/>
    <w:rsid w:val="00865556"/>
    <w:rsid w:val="008E003A"/>
    <w:rsid w:val="00990B35"/>
    <w:rsid w:val="009F1096"/>
    <w:rsid w:val="00A05A30"/>
    <w:rsid w:val="00AA0CFC"/>
    <w:rsid w:val="00B6728B"/>
    <w:rsid w:val="00C357A6"/>
    <w:rsid w:val="00C35F46"/>
    <w:rsid w:val="00D4208A"/>
    <w:rsid w:val="00DA3B8C"/>
    <w:rsid w:val="00E73264"/>
    <w:rsid w:val="00E93C4C"/>
    <w:rsid w:val="00EA308B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qFormat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990B35"/>
  </w:style>
  <w:style w:type="paragraph" w:customStyle="1" w:styleId="p16">
    <w:name w:val="p16"/>
    <w:basedOn w:val="a"/>
    <w:rsid w:val="00990B35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990B35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e-IL" w:bidi="he-IL"/>
    </w:rPr>
  </w:style>
  <w:style w:type="paragraph" w:customStyle="1" w:styleId="Default">
    <w:name w:val="Default"/>
    <w:rsid w:val="00990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990B3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9">
    <w:name w:val="No Spacing"/>
    <w:link w:val="aa"/>
    <w:uiPriority w:val="1"/>
    <w:qFormat/>
    <w:rsid w:val="00990B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990B35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9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0B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9</cp:revision>
  <dcterms:created xsi:type="dcterms:W3CDTF">2020-09-21T07:26:00Z</dcterms:created>
  <dcterms:modified xsi:type="dcterms:W3CDTF">2020-09-21T19:18:00Z</dcterms:modified>
</cp:coreProperties>
</file>