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FB" w:rsidRDefault="00275CFB" w:rsidP="00275CFB">
      <w:pPr>
        <w:ind w:hanging="993"/>
        <w:jc w:val="center"/>
        <w:rPr>
          <w:sz w:val="26"/>
          <w:szCs w:val="26"/>
        </w:rPr>
      </w:pPr>
      <w:r>
        <w:rPr>
          <w:sz w:val="26"/>
          <w:szCs w:val="26"/>
        </w:rPr>
        <w:t>Задания по предметам</w:t>
      </w:r>
    </w:p>
    <w:tbl>
      <w:tblPr>
        <w:tblStyle w:val="a3"/>
        <w:tblW w:w="1097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9"/>
        <w:gridCol w:w="2117"/>
        <w:gridCol w:w="6237"/>
        <w:gridCol w:w="1728"/>
      </w:tblGrid>
      <w:tr w:rsidR="00275CFB" w:rsidTr="00B73113">
        <w:trPr>
          <w:trHeight w:val="2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Тема, задание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сдачи</w:t>
            </w:r>
          </w:p>
        </w:tc>
      </w:tr>
      <w:tr w:rsidR="00275CFB" w:rsidTr="00B73113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Взятие Рима варварами/ §60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935E4">
              <w:rPr>
                <w:sz w:val="26"/>
                <w:szCs w:val="26"/>
                <w:u w:val="single"/>
              </w:rPr>
              <w:t>Даты</w:t>
            </w:r>
            <w:r>
              <w:rPr>
                <w:sz w:val="26"/>
                <w:szCs w:val="26"/>
              </w:rPr>
              <w:t>: 395,410,455,476гг</w:t>
            </w:r>
          </w:p>
          <w:p w:rsidR="00275CFB" w:rsidRDefault="00275CFB" w:rsidP="00B73113">
            <w:pPr>
              <w:spacing w:line="240" w:lineRule="auto"/>
              <w:ind w:right="-164" w:hanging="221"/>
              <w:jc w:val="center"/>
              <w:rPr>
                <w:sz w:val="26"/>
                <w:szCs w:val="26"/>
              </w:rPr>
            </w:pPr>
            <w:r w:rsidRPr="00827911">
              <w:rPr>
                <w:sz w:val="24"/>
                <w:szCs w:val="24"/>
                <w:u w:val="single"/>
              </w:rPr>
              <w:t>Действующие лица</w:t>
            </w:r>
            <w:r w:rsidRPr="00827911">
              <w:rPr>
                <w:sz w:val="24"/>
                <w:szCs w:val="24"/>
              </w:rPr>
              <w:t>:</w:t>
            </w:r>
            <w:r>
              <w:rPr>
                <w:sz w:val="26"/>
                <w:szCs w:val="26"/>
              </w:rPr>
              <w:t xml:space="preserve"> Аларих, Стилихон, Гонорий, Серена</w:t>
            </w:r>
          </w:p>
          <w:p w:rsidR="00275CFB" w:rsidRDefault="00275CFB" w:rsidP="00B73113">
            <w:pPr>
              <w:spacing w:line="240" w:lineRule="auto"/>
              <w:ind w:right="-164" w:hanging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Стр.293 Поработать с датами, Подумайте</w:t>
            </w:r>
          </w:p>
          <w:p w:rsidR="00275CFB" w:rsidRDefault="00275CFB" w:rsidP="00B73113">
            <w:pPr>
              <w:spacing w:line="240" w:lineRule="auto"/>
              <w:ind w:right="-164" w:hanging="221"/>
              <w:jc w:val="center"/>
              <w:rPr>
                <w:sz w:val="26"/>
                <w:szCs w:val="26"/>
              </w:rPr>
            </w:pPr>
            <w:r w:rsidRPr="007935E4">
              <w:rPr>
                <w:b/>
                <w:sz w:val="26"/>
                <w:szCs w:val="26"/>
              </w:rPr>
              <w:t>Семь чудес света</w:t>
            </w:r>
            <w:r>
              <w:rPr>
                <w:sz w:val="26"/>
                <w:szCs w:val="26"/>
              </w:rPr>
              <w:t>/стр.294-295, выписать в тетрадь, отметить, те, которые сохранились до наших дней/</w:t>
            </w:r>
            <w:r w:rsidRPr="007935E4">
              <w:rPr>
                <w:b/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 xml:space="preserve"> в помощь</w:t>
            </w:r>
          </w:p>
          <w:p w:rsidR="00275CFB" w:rsidRDefault="00275CFB" w:rsidP="00B73113">
            <w:pPr>
              <w:spacing w:line="240" w:lineRule="auto"/>
              <w:ind w:right="-164" w:hanging="221"/>
              <w:jc w:val="center"/>
              <w:rPr>
                <w:sz w:val="26"/>
                <w:szCs w:val="26"/>
              </w:rPr>
            </w:pPr>
            <w:r w:rsidRPr="007935E4">
              <w:rPr>
                <w:b/>
                <w:sz w:val="26"/>
                <w:szCs w:val="26"/>
              </w:rPr>
              <w:t>ПРОЧИТАТЬ</w:t>
            </w:r>
            <w:r>
              <w:rPr>
                <w:sz w:val="26"/>
                <w:szCs w:val="26"/>
              </w:rPr>
              <w:t xml:space="preserve"> - </w:t>
            </w:r>
            <w:r w:rsidRPr="007935E4">
              <w:rPr>
                <w:sz w:val="26"/>
                <w:szCs w:val="26"/>
                <w:u w:val="single"/>
              </w:rPr>
              <w:t>стр296-298</w:t>
            </w:r>
            <w:r>
              <w:rPr>
                <w:sz w:val="26"/>
                <w:szCs w:val="26"/>
                <w:u w:val="single"/>
              </w:rPr>
              <w:t>!!!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275CFB" w:rsidTr="00B7311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Московское государство и его соседи во второй половине </w:t>
            </w:r>
            <w:r>
              <w:rPr>
                <w:sz w:val="26"/>
                <w:szCs w:val="26"/>
                <w:lang w:val="en-US"/>
              </w:rPr>
              <w:t>XV</w:t>
            </w:r>
            <w:r w:rsidRPr="008836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века / §26-27</w:t>
            </w:r>
          </w:p>
          <w:p w:rsidR="00275CFB" w:rsidRPr="008836C6" w:rsidRDefault="00275CFB" w:rsidP="00B73113">
            <w:pPr>
              <w:spacing w:line="240" w:lineRule="auto"/>
              <w:ind w:left="-79" w:right="-108" w:hanging="79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Даты исторических событий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275CFB" w:rsidTr="00B7311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Стр.103-120, пересказ</w:t>
            </w:r>
          </w:p>
          <w:p w:rsidR="00275CFB" w:rsidRPr="00927FB6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Подготовиться к контрольному уроку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275CFB" w:rsidTr="00B7311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Географическая оболочка – наш дом. §65-66 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Закономерности географической оболочки</w:t>
            </w:r>
          </w:p>
          <w:p w:rsidR="00275CFB" w:rsidRPr="00A1282D" w:rsidRDefault="00275CFB" w:rsidP="00B731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Повторение изученного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27. 05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275CFB" w:rsidTr="00B7311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изученного в 8 классе. </w:t>
            </w:r>
          </w:p>
          <w:p w:rsidR="00275CFB" w:rsidRPr="00A1282D" w:rsidRDefault="00275CFB" w:rsidP="00B731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Подготовиться к контрольному уроку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27.05 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275CFB" w:rsidTr="00B73113">
        <w:trPr>
          <w:trHeight w:val="5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изученного в 8 классе. 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Подготовиться к контрольному уроку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28. 05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275CFB" w:rsidTr="00B7311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Pr="00707025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070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Повторение изученного в 9 классе. Подготовиться к контрольному уроку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28.05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четверг</w:t>
            </w:r>
          </w:p>
        </w:tc>
      </w:tr>
      <w:tr w:rsidR="00275CFB" w:rsidTr="00B73113">
        <w:trPr>
          <w:trHeight w:val="5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изученного в 9 классе. Подготовиться к контрольному уроку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27.05 </w:t>
            </w:r>
          </w:p>
          <w:p w:rsidR="00275CFB" w:rsidRDefault="00275CFB" w:rsidP="00B7311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</w:tbl>
    <w:p w:rsidR="00275CFB" w:rsidRDefault="00275CFB" w:rsidP="00275CFB"/>
    <w:p w:rsidR="00275CFB" w:rsidRDefault="00275CFB" w:rsidP="00275CFB"/>
    <w:p w:rsidR="005D2F85" w:rsidRDefault="005D2F85">
      <w:bookmarkStart w:id="0" w:name="_GoBack"/>
      <w:bookmarkEnd w:id="0"/>
    </w:p>
    <w:sectPr w:rsidR="005D2F85" w:rsidSect="008279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4C"/>
    <w:rsid w:val="00275CFB"/>
    <w:rsid w:val="005D2F85"/>
    <w:rsid w:val="00D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C3E-00C0-44B0-BC45-F631CE3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2020-05-22T08:16:00Z</dcterms:created>
  <dcterms:modified xsi:type="dcterms:W3CDTF">2020-05-22T08:16:00Z</dcterms:modified>
</cp:coreProperties>
</file>